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B" w:rsidRPr="0068501B" w:rsidRDefault="0068501B" w:rsidP="0068501B">
      <w:pPr>
        <w:pStyle w:val="aa"/>
        <w:shd w:val="clear" w:color="auto" w:fill="FFFFFF"/>
        <w:spacing w:before="0" w:beforeAutospacing="0" w:after="375" w:afterAutospacing="0"/>
        <w:ind w:firstLine="708"/>
        <w:jc w:val="both"/>
        <w:rPr>
          <w:color w:val="000000"/>
          <w:sz w:val="28"/>
          <w:szCs w:val="28"/>
        </w:rPr>
      </w:pPr>
      <w:r w:rsidRPr="0068501B">
        <w:rPr>
          <w:color w:val="000000"/>
          <w:sz w:val="28"/>
          <w:szCs w:val="28"/>
        </w:rPr>
        <w:t>Публично-правовая компания “Российский экологический оператор” (ППК “РЭО”) в рамках информационно-просветительском кампании, посвященной популяризации раздельного сбора и осознанного потребления, разработала фото- и видеоматериалы, а также специальные лекции на тему обращения с отходами.</w:t>
      </w:r>
    </w:p>
    <w:p w:rsidR="0068501B" w:rsidRPr="0068501B" w:rsidRDefault="0068501B" w:rsidP="0068501B">
      <w:pPr>
        <w:pStyle w:val="aa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68501B">
        <w:rPr>
          <w:color w:val="000000"/>
          <w:sz w:val="28"/>
          <w:szCs w:val="28"/>
        </w:rPr>
        <w:t>На официальном сайте РЭО размещены:</w:t>
      </w:r>
    </w:p>
    <w:p w:rsidR="0068501B" w:rsidRPr="0068501B" w:rsidRDefault="0068501B" w:rsidP="0068501B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501B">
        <w:rPr>
          <w:rFonts w:ascii="Times New Roman" w:hAnsi="Times New Roman"/>
          <w:color w:val="000000"/>
          <w:sz w:val="28"/>
          <w:szCs w:val="28"/>
        </w:rPr>
        <w:t>- </w:t>
      </w:r>
      <w:proofErr w:type="spellStart"/>
      <w:r w:rsidRPr="0068501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68501B">
        <w:rPr>
          <w:rFonts w:ascii="Times New Roman" w:hAnsi="Times New Roman"/>
          <w:color w:val="000000"/>
          <w:sz w:val="28"/>
          <w:szCs w:val="28"/>
        </w:rPr>
        <w:instrText xml:space="preserve"> HYPERLINK "https://reo.ru/mediabank" </w:instrText>
      </w:r>
      <w:r w:rsidRPr="0068501B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68501B">
        <w:rPr>
          <w:rStyle w:val="a3"/>
          <w:rFonts w:ascii="Times New Roman" w:hAnsi="Times New Roman"/>
          <w:color w:val="003399"/>
          <w:sz w:val="28"/>
          <w:szCs w:val="28"/>
        </w:rPr>
        <w:t>Медиабанк</w:t>
      </w:r>
      <w:proofErr w:type="spellEnd"/>
      <w:r w:rsidRPr="0068501B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68501B">
        <w:rPr>
          <w:rFonts w:ascii="Times New Roman" w:hAnsi="Times New Roman"/>
          <w:color w:val="000000"/>
          <w:sz w:val="28"/>
          <w:szCs w:val="28"/>
        </w:rPr>
        <w:t>: более 1000 единиц цифрового контента (фото, социальное видео, графика, тексты), связанного с ключевыми направлениям деятельности в сфере твердых коммунальных отходов и формирования экологической культуры.</w:t>
      </w:r>
      <w:proofErr w:type="gramEnd"/>
    </w:p>
    <w:p w:rsidR="0068501B" w:rsidRPr="0068501B" w:rsidRDefault="0068501B" w:rsidP="0068501B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8501B">
        <w:rPr>
          <w:rFonts w:ascii="Times New Roman" w:hAnsi="Times New Roman"/>
          <w:color w:val="000000"/>
          <w:sz w:val="28"/>
          <w:szCs w:val="28"/>
        </w:rPr>
        <w:t>- Образовательная </w:t>
      </w:r>
      <w:hyperlink r:id="rId9" w:history="1">
        <w:r w:rsidRPr="0068501B">
          <w:rPr>
            <w:rStyle w:val="a3"/>
            <w:rFonts w:ascii="Times New Roman" w:hAnsi="Times New Roman"/>
            <w:color w:val="003399"/>
            <w:sz w:val="28"/>
            <w:szCs w:val="28"/>
          </w:rPr>
          <w:t>платформа</w:t>
        </w:r>
      </w:hyperlink>
      <w:r w:rsidRPr="0068501B">
        <w:rPr>
          <w:rFonts w:ascii="Times New Roman" w:hAnsi="Times New Roman"/>
          <w:color w:val="000000"/>
          <w:sz w:val="28"/>
          <w:szCs w:val="28"/>
        </w:rPr>
        <w:t xml:space="preserve"> “Зеленая школа”: </w:t>
      </w:r>
      <w:proofErr w:type="spellStart"/>
      <w:r w:rsidRPr="0068501B">
        <w:rPr>
          <w:rFonts w:ascii="Times New Roman" w:hAnsi="Times New Roman"/>
          <w:color w:val="000000"/>
          <w:sz w:val="28"/>
          <w:szCs w:val="28"/>
        </w:rPr>
        <w:t>видеоуроки</w:t>
      </w:r>
      <w:proofErr w:type="spellEnd"/>
      <w:r w:rsidRPr="0068501B">
        <w:rPr>
          <w:rFonts w:ascii="Times New Roman" w:hAnsi="Times New Roman"/>
          <w:color w:val="000000"/>
          <w:sz w:val="28"/>
          <w:szCs w:val="28"/>
        </w:rPr>
        <w:t>, задания и тексты о системе сбора отходов в России. Их сортировке и переработке, опасных отходах, а также о мировом опыте в сфере обращения с ТКО и экологической ответственности человека.</w:t>
      </w:r>
    </w:p>
    <w:p w:rsidR="0068501B" w:rsidRPr="0068501B" w:rsidRDefault="0068501B" w:rsidP="0068501B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8501B">
        <w:rPr>
          <w:rFonts w:ascii="Times New Roman" w:hAnsi="Times New Roman"/>
          <w:color w:val="000000"/>
          <w:sz w:val="28"/>
          <w:szCs w:val="28"/>
        </w:rPr>
        <w:t>- Образовательная </w:t>
      </w:r>
      <w:hyperlink r:id="rId10" w:history="1">
        <w:r w:rsidRPr="0068501B">
          <w:rPr>
            <w:rStyle w:val="a3"/>
            <w:rFonts w:ascii="Times New Roman" w:hAnsi="Times New Roman"/>
            <w:color w:val="003399"/>
            <w:sz w:val="28"/>
            <w:szCs w:val="28"/>
          </w:rPr>
          <w:t>платформа</w:t>
        </w:r>
      </w:hyperlink>
      <w:r w:rsidRPr="0068501B">
        <w:rPr>
          <w:rFonts w:ascii="Times New Roman" w:hAnsi="Times New Roman"/>
          <w:color w:val="000000"/>
          <w:sz w:val="28"/>
          <w:szCs w:val="28"/>
        </w:rPr>
        <w:t> “Зеленый курс” – видеокурс на тему ТКО для работников отрасли, госслужащих и студентов профильных программ.</w:t>
      </w:r>
    </w:p>
    <w:p w:rsidR="0068501B" w:rsidRPr="0068501B" w:rsidRDefault="0068501B" w:rsidP="0068501B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8501B">
        <w:rPr>
          <w:rFonts w:ascii="Times New Roman" w:hAnsi="Times New Roman"/>
          <w:color w:val="000000"/>
          <w:sz w:val="28"/>
          <w:szCs w:val="28"/>
        </w:rPr>
        <w:t>- Интерактивный </w:t>
      </w:r>
      <w:hyperlink r:id="rId11" w:history="1">
        <w:r w:rsidRPr="0068501B">
          <w:rPr>
            <w:rStyle w:val="a3"/>
            <w:rFonts w:ascii="Times New Roman" w:hAnsi="Times New Roman"/>
            <w:color w:val="003399"/>
            <w:sz w:val="28"/>
            <w:szCs w:val="28"/>
          </w:rPr>
          <w:t>курс</w:t>
        </w:r>
      </w:hyperlink>
      <w:r w:rsidRPr="0068501B">
        <w:rPr>
          <w:rFonts w:ascii="Times New Roman" w:hAnsi="Times New Roman"/>
          <w:color w:val="000000"/>
          <w:sz w:val="28"/>
          <w:szCs w:val="28"/>
        </w:rPr>
        <w:t xml:space="preserve"> “Дневник </w:t>
      </w:r>
      <w:proofErr w:type="spellStart"/>
      <w:r w:rsidRPr="0068501B">
        <w:rPr>
          <w:rFonts w:ascii="Times New Roman" w:hAnsi="Times New Roman"/>
          <w:color w:val="000000"/>
          <w:sz w:val="28"/>
          <w:szCs w:val="28"/>
        </w:rPr>
        <w:t>эковолонтера</w:t>
      </w:r>
      <w:proofErr w:type="spellEnd"/>
      <w:r w:rsidRPr="0068501B">
        <w:rPr>
          <w:rFonts w:ascii="Times New Roman" w:hAnsi="Times New Roman"/>
          <w:color w:val="000000"/>
          <w:sz w:val="28"/>
          <w:szCs w:val="28"/>
        </w:rPr>
        <w:t>” из 12 уроков для учеников старших классов, студентов и желающих погрузиться в тему.</w:t>
      </w:r>
    </w:p>
    <w:p w:rsidR="0068501B" w:rsidRPr="0068501B" w:rsidRDefault="0068501B" w:rsidP="0068501B">
      <w:pPr>
        <w:widowControl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8501B">
        <w:rPr>
          <w:rFonts w:ascii="Times New Roman" w:hAnsi="Times New Roman"/>
          <w:color w:val="000000"/>
          <w:sz w:val="28"/>
          <w:szCs w:val="28"/>
        </w:rPr>
        <w:t>- </w:t>
      </w:r>
      <w:hyperlink r:id="rId12" w:history="1">
        <w:r w:rsidRPr="0068501B">
          <w:rPr>
            <w:rStyle w:val="a3"/>
            <w:rFonts w:ascii="Times New Roman" w:hAnsi="Times New Roman"/>
            <w:color w:val="003399"/>
            <w:sz w:val="28"/>
            <w:szCs w:val="28"/>
          </w:rPr>
          <w:t>Мультфильмы</w:t>
        </w:r>
      </w:hyperlink>
      <w:r w:rsidRPr="0068501B">
        <w:rPr>
          <w:rFonts w:ascii="Times New Roman" w:hAnsi="Times New Roman"/>
          <w:color w:val="000000"/>
          <w:sz w:val="28"/>
          <w:szCs w:val="28"/>
        </w:rPr>
        <w:t> Всероссийского образовательного онлайн-проекта “Помощники Земли”.</w:t>
      </w:r>
    </w:p>
    <w:p w:rsidR="0068501B" w:rsidRPr="0068501B" w:rsidRDefault="0068501B" w:rsidP="0068501B">
      <w:pPr>
        <w:pStyle w:val="aa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68501B">
        <w:rPr>
          <w:color w:val="000000"/>
          <w:sz w:val="28"/>
          <w:szCs w:val="28"/>
        </w:rPr>
        <w:t>Мероприятие проводится при поддержке Правительства Москвы.</w:t>
      </w:r>
    </w:p>
    <w:p w:rsidR="0068501B" w:rsidRPr="0068501B" w:rsidRDefault="0068501B" w:rsidP="0068501B">
      <w:pPr>
        <w:pStyle w:val="aa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68501B">
        <w:rPr>
          <w:color w:val="000000"/>
          <w:sz w:val="28"/>
          <w:szCs w:val="28"/>
        </w:rPr>
        <w:t>Подробности по </w:t>
      </w:r>
      <w:hyperlink r:id="rId13" w:history="1">
        <w:r w:rsidRPr="0068501B">
          <w:rPr>
            <w:rStyle w:val="a3"/>
            <w:color w:val="003399"/>
            <w:sz w:val="28"/>
            <w:szCs w:val="28"/>
          </w:rPr>
          <w:t>ссылке</w:t>
        </w:r>
      </w:hyperlink>
      <w:r w:rsidRPr="0068501B">
        <w:rPr>
          <w:color w:val="000000"/>
          <w:sz w:val="28"/>
          <w:szCs w:val="28"/>
        </w:rPr>
        <w:t>.</w:t>
      </w:r>
    </w:p>
    <w:p w:rsidR="0068501B" w:rsidRPr="00085FED" w:rsidRDefault="0068501B" w:rsidP="0068501B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bookmarkStart w:id="0" w:name="_GoBack"/>
      <w:bookmarkEnd w:id="0"/>
    </w:p>
    <w:sectPr w:rsidR="0068501B" w:rsidRPr="00085FED" w:rsidSect="00085FE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27" w:rsidRDefault="008E6E27" w:rsidP="00071CA2">
      <w:r>
        <w:separator/>
      </w:r>
    </w:p>
  </w:endnote>
  <w:endnote w:type="continuationSeparator" w:id="0">
    <w:p w:rsidR="008E6E27" w:rsidRDefault="008E6E27" w:rsidP="0007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27" w:rsidRDefault="008E6E27" w:rsidP="00071CA2">
      <w:r>
        <w:separator/>
      </w:r>
    </w:p>
  </w:footnote>
  <w:footnote w:type="continuationSeparator" w:id="0">
    <w:p w:rsidR="008E6E27" w:rsidRDefault="008E6E27" w:rsidP="0007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F0"/>
    <w:multiLevelType w:val="multilevel"/>
    <w:tmpl w:val="1CB0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561A"/>
    <w:multiLevelType w:val="hybridMultilevel"/>
    <w:tmpl w:val="DBCCBA28"/>
    <w:lvl w:ilvl="0" w:tplc="2968C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A0309"/>
    <w:multiLevelType w:val="hybridMultilevel"/>
    <w:tmpl w:val="05CE0C26"/>
    <w:lvl w:ilvl="0" w:tplc="8E085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75"/>
    <w:rsid w:val="00071CA2"/>
    <w:rsid w:val="00085FED"/>
    <w:rsid w:val="000A66E1"/>
    <w:rsid w:val="00183308"/>
    <w:rsid w:val="00185E78"/>
    <w:rsid w:val="001864D7"/>
    <w:rsid w:val="0026169B"/>
    <w:rsid w:val="002C5362"/>
    <w:rsid w:val="002E77AD"/>
    <w:rsid w:val="00330E30"/>
    <w:rsid w:val="0036629E"/>
    <w:rsid w:val="00372B02"/>
    <w:rsid w:val="004821D5"/>
    <w:rsid w:val="004C56AD"/>
    <w:rsid w:val="006172CF"/>
    <w:rsid w:val="0068501B"/>
    <w:rsid w:val="006D4DEB"/>
    <w:rsid w:val="0076149C"/>
    <w:rsid w:val="0076661E"/>
    <w:rsid w:val="00783A24"/>
    <w:rsid w:val="007A7FD1"/>
    <w:rsid w:val="007B7E75"/>
    <w:rsid w:val="00875D82"/>
    <w:rsid w:val="008E6E27"/>
    <w:rsid w:val="00911400"/>
    <w:rsid w:val="00911439"/>
    <w:rsid w:val="00A81958"/>
    <w:rsid w:val="00A963B3"/>
    <w:rsid w:val="00AC132C"/>
    <w:rsid w:val="00B272C3"/>
    <w:rsid w:val="00B31F3E"/>
    <w:rsid w:val="00C1516D"/>
    <w:rsid w:val="00DA3DF0"/>
    <w:rsid w:val="00DD316E"/>
    <w:rsid w:val="00DE24E3"/>
    <w:rsid w:val="00DE3668"/>
    <w:rsid w:val="00E66090"/>
    <w:rsid w:val="00EA6598"/>
    <w:rsid w:val="00FB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75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5FED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CFE"/>
    <w:rPr>
      <w:color w:val="0563C1"/>
      <w:u w:val="single"/>
    </w:rPr>
  </w:style>
  <w:style w:type="paragraph" w:customStyle="1" w:styleId="Style5">
    <w:name w:val="Style5"/>
    <w:basedOn w:val="a"/>
    <w:uiPriority w:val="99"/>
    <w:rsid w:val="00FB0CFE"/>
    <w:pPr>
      <w:widowControl/>
      <w:autoSpaceDE w:val="0"/>
      <w:autoSpaceDN w:val="0"/>
      <w:spacing w:line="353" w:lineRule="exact"/>
      <w:ind w:firstLine="734"/>
      <w:jc w:val="both"/>
    </w:pPr>
    <w:rPr>
      <w:rFonts w:ascii="Times New Roman" w:eastAsiaTheme="minorHAnsi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071C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1CA2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1C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CA2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ConsPlusNormal">
    <w:name w:val="ConsPlusNormal"/>
    <w:rsid w:val="0033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FED"/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hi-IN"/>
    </w:rPr>
  </w:style>
  <w:style w:type="character" w:customStyle="1" w:styleId="mw-headline">
    <w:name w:val="mw-headline"/>
    <w:basedOn w:val="a0"/>
    <w:rsid w:val="00085FED"/>
  </w:style>
  <w:style w:type="paragraph" w:styleId="a8">
    <w:name w:val="Body Text"/>
    <w:basedOn w:val="a"/>
    <w:link w:val="a9"/>
    <w:uiPriority w:val="1"/>
    <w:qFormat/>
    <w:rsid w:val="00185E78"/>
    <w:pPr>
      <w:autoSpaceDE w:val="0"/>
      <w:autoSpaceDN w:val="0"/>
    </w:pPr>
    <w:rPr>
      <w:rFonts w:ascii="Times New Roman" w:hAnsi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185E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-">
    <w:name w:val="Интернет-ссылка"/>
    <w:rsid w:val="00DE366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8501B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75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5FED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CFE"/>
    <w:rPr>
      <w:color w:val="0563C1"/>
      <w:u w:val="single"/>
    </w:rPr>
  </w:style>
  <w:style w:type="paragraph" w:customStyle="1" w:styleId="Style5">
    <w:name w:val="Style5"/>
    <w:basedOn w:val="a"/>
    <w:uiPriority w:val="99"/>
    <w:rsid w:val="00FB0CFE"/>
    <w:pPr>
      <w:widowControl/>
      <w:autoSpaceDE w:val="0"/>
      <w:autoSpaceDN w:val="0"/>
      <w:spacing w:line="353" w:lineRule="exact"/>
      <w:ind w:firstLine="734"/>
      <w:jc w:val="both"/>
    </w:pPr>
    <w:rPr>
      <w:rFonts w:ascii="Times New Roman" w:eastAsiaTheme="minorHAnsi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071C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1CA2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1C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CA2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ConsPlusNormal">
    <w:name w:val="ConsPlusNormal"/>
    <w:rsid w:val="0033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5FED"/>
    <w:rPr>
      <w:rFonts w:ascii="Times New Roman" w:eastAsia="Times New Roman" w:hAnsi="Times New Roman" w:cs="Times New Roman"/>
      <w:b/>
      <w:bCs/>
      <w:kern w:val="36"/>
      <w:sz w:val="48"/>
      <w:szCs w:val="48"/>
      <w:lang w:eastAsia="zh-CN" w:bidi="hi-IN"/>
    </w:rPr>
  </w:style>
  <w:style w:type="character" w:customStyle="1" w:styleId="mw-headline">
    <w:name w:val="mw-headline"/>
    <w:basedOn w:val="a0"/>
    <w:rsid w:val="00085FED"/>
  </w:style>
  <w:style w:type="paragraph" w:styleId="a8">
    <w:name w:val="Body Text"/>
    <w:basedOn w:val="a"/>
    <w:link w:val="a9"/>
    <w:uiPriority w:val="1"/>
    <w:qFormat/>
    <w:rsid w:val="00185E78"/>
    <w:pPr>
      <w:autoSpaceDE w:val="0"/>
      <w:autoSpaceDN w:val="0"/>
    </w:pPr>
    <w:rPr>
      <w:rFonts w:ascii="Times New Roman" w:hAnsi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185E7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-">
    <w:name w:val="Интернет-ссылка"/>
    <w:rsid w:val="00DE366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8501B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o.ru/pomoshchniki_zem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o.ru/dobr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o.ru/green-cour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.re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5936-13F6-425A-99A2-4ED296F2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В. Евич</dc:creator>
  <cp:lastModifiedBy>User</cp:lastModifiedBy>
  <cp:revision>15</cp:revision>
  <dcterms:created xsi:type="dcterms:W3CDTF">2024-04-16T02:24:00Z</dcterms:created>
  <dcterms:modified xsi:type="dcterms:W3CDTF">2024-05-24T01:46:00Z</dcterms:modified>
</cp:coreProperties>
</file>