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 xml:space="preserve">ПРИНЯТО                                                                                       </w:t>
      </w:r>
      <w:r>
        <w:rPr>
          <w:rFonts w:ascii="Times New Roman" w:hAnsi="Times New Roman" w:cs="Times New Roman"/>
          <w:bCs/>
          <w:sz w:val="24"/>
          <w:szCs w:val="24"/>
        </w:rPr>
        <w:t xml:space="preserve">                </w:t>
      </w:r>
      <w:r w:rsidRPr="006400A4">
        <w:rPr>
          <w:rFonts w:ascii="Times New Roman" w:hAnsi="Times New Roman" w:cs="Times New Roman"/>
          <w:bCs/>
          <w:sz w:val="24"/>
          <w:szCs w:val="24"/>
        </w:rPr>
        <w:t>УТВЕРЖДАЮ</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 xml:space="preserve">на общем собрании работников                                            </w:t>
      </w:r>
      <w:r>
        <w:rPr>
          <w:rFonts w:ascii="Times New Roman" w:hAnsi="Times New Roman" w:cs="Times New Roman"/>
          <w:bCs/>
          <w:sz w:val="24"/>
          <w:szCs w:val="24"/>
        </w:rPr>
        <w:t xml:space="preserve">                        </w:t>
      </w:r>
      <w:r w:rsidRPr="006400A4">
        <w:rPr>
          <w:rFonts w:ascii="Times New Roman" w:hAnsi="Times New Roman" w:cs="Times New Roman"/>
          <w:bCs/>
          <w:sz w:val="24"/>
          <w:szCs w:val="24"/>
        </w:rPr>
        <w:t>Заведующий МБДОУ</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 xml:space="preserve">протокол № __ от __________                                               </w:t>
      </w:r>
      <w:r w:rsidR="00BE2ED5">
        <w:rPr>
          <w:rFonts w:ascii="Times New Roman" w:hAnsi="Times New Roman" w:cs="Times New Roman"/>
          <w:bCs/>
          <w:sz w:val="24"/>
          <w:szCs w:val="24"/>
        </w:rPr>
        <w:t xml:space="preserve">                     </w:t>
      </w:r>
      <w:r w:rsidR="00BE2ED5" w:rsidRPr="00BE2ED5">
        <w:rPr>
          <w:rFonts w:ascii="Times New Roman" w:hAnsi="Times New Roman" w:cs="Times New Roman"/>
          <w:bCs/>
          <w:sz w:val="24"/>
          <w:szCs w:val="24"/>
          <w:u w:val="single"/>
        </w:rPr>
        <w:t>«</w:t>
      </w:r>
      <w:r w:rsidR="00BE2ED5">
        <w:rPr>
          <w:rFonts w:ascii="Times New Roman" w:hAnsi="Times New Roman" w:cs="Times New Roman"/>
          <w:bCs/>
          <w:sz w:val="24"/>
          <w:szCs w:val="24"/>
          <w:u w:val="single"/>
        </w:rPr>
        <w:t>Детский сад №6» ПГО</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 xml:space="preserve">СОГЛАСОВАНО                        </w:t>
      </w:r>
      <w:r w:rsidRPr="006400A4">
        <w:rPr>
          <w:rFonts w:ascii="Times New Roman" w:hAnsi="Times New Roman" w:cs="Times New Roman"/>
          <w:bCs/>
          <w:sz w:val="24"/>
          <w:szCs w:val="24"/>
        </w:rPr>
        <w:tab/>
      </w:r>
      <w:r w:rsidRPr="006400A4">
        <w:rPr>
          <w:rFonts w:ascii="Times New Roman" w:hAnsi="Times New Roman" w:cs="Times New Roman"/>
          <w:bCs/>
          <w:sz w:val="24"/>
          <w:szCs w:val="24"/>
        </w:rPr>
        <w:tab/>
      </w:r>
      <w:r w:rsidRPr="006400A4">
        <w:rPr>
          <w:rFonts w:ascii="Times New Roman" w:hAnsi="Times New Roman" w:cs="Times New Roman"/>
          <w:bCs/>
          <w:sz w:val="24"/>
          <w:szCs w:val="24"/>
        </w:rPr>
        <w:tab/>
      </w:r>
      <w:r w:rsidRPr="006400A4">
        <w:rPr>
          <w:rFonts w:ascii="Times New Roman" w:hAnsi="Times New Roman" w:cs="Times New Roman"/>
          <w:bCs/>
          <w:sz w:val="24"/>
          <w:szCs w:val="24"/>
        </w:rPr>
        <w:tab/>
        <w:t xml:space="preserve">       </w:t>
      </w:r>
      <w:r w:rsidR="00BE2ED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E2ED5">
        <w:rPr>
          <w:rFonts w:ascii="Times New Roman" w:hAnsi="Times New Roman" w:cs="Times New Roman"/>
          <w:bCs/>
          <w:sz w:val="24"/>
          <w:szCs w:val="24"/>
        </w:rPr>
        <w:t>______Л.В. Степанова</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 xml:space="preserve">на совете родителей                                                                </w:t>
      </w:r>
      <w:r>
        <w:rPr>
          <w:rFonts w:ascii="Times New Roman" w:hAnsi="Times New Roman" w:cs="Times New Roman"/>
          <w:bCs/>
          <w:sz w:val="24"/>
          <w:szCs w:val="24"/>
        </w:rPr>
        <w:t xml:space="preserve">                      </w:t>
      </w:r>
      <w:r w:rsidR="00BE2ED5">
        <w:rPr>
          <w:rFonts w:ascii="Times New Roman" w:hAnsi="Times New Roman" w:cs="Times New Roman"/>
          <w:bCs/>
          <w:sz w:val="24"/>
          <w:szCs w:val="24"/>
        </w:rPr>
        <w:t xml:space="preserve">            </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протокол №__от____________</w:t>
      </w: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Порядок оформления возникновения, приостановления</w:t>
      </w:r>
    </w:p>
    <w:p w:rsidR="00F03228"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прекращения отношений между МБ</w:t>
      </w:r>
      <w:r w:rsidRPr="00A5691E">
        <w:rPr>
          <w:rFonts w:ascii="Times New Roman" w:hAnsi="Times New Roman" w:cs="Times New Roman"/>
          <w:b/>
          <w:bCs/>
          <w:sz w:val="28"/>
          <w:szCs w:val="28"/>
        </w:rPr>
        <w:t>ДОУ</w:t>
      </w:r>
      <w:r w:rsidR="00F03228">
        <w:rPr>
          <w:rFonts w:ascii="Times New Roman" w:hAnsi="Times New Roman" w:cs="Times New Roman"/>
          <w:b/>
          <w:bCs/>
          <w:sz w:val="28"/>
          <w:szCs w:val="28"/>
        </w:rPr>
        <w:t xml:space="preserve"> « Детский сад №6» ПГО </w:t>
      </w: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и родителями (законными представителями)</w:t>
      </w: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несовершеннолетних обучающихся.</w:t>
      </w:r>
    </w:p>
    <w:p w:rsidR="00A5691E" w:rsidRDefault="00A5691E" w:rsidP="00A5691E">
      <w:pPr>
        <w:autoSpaceDE w:val="0"/>
        <w:autoSpaceDN w:val="0"/>
        <w:adjustRightInd w:val="0"/>
        <w:spacing w:after="0" w:line="240" w:lineRule="auto"/>
        <w:jc w:val="both"/>
        <w:rPr>
          <w:rFonts w:ascii="Times New Roman" w:hAnsi="Times New Roman" w:cs="Times New Roman"/>
          <w:b/>
          <w:bCs/>
          <w:sz w:val="28"/>
          <w:szCs w:val="28"/>
        </w:rPr>
      </w:pPr>
    </w:p>
    <w:p w:rsidR="00A5691E" w:rsidRDefault="00A5691E" w:rsidP="00A5691E">
      <w:pPr>
        <w:autoSpaceDE w:val="0"/>
        <w:autoSpaceDN w:val="0"/>
        <w:adjustRightInd w:val="0"/>
        <w:spacing w:after="0" w:line="240" w:lineRule="auto"/>
        <w:jc w:val="both"/>
        <w:rPr>
          <w:rFonts w:ascii="Times New Roman" w:hAnsi="Times New Roman" w:cs="Times New Roman"/>
          <w:b/>
          <w:bCs/>
          <w:sz w:val="28"/>
          <w:szCs w:val="28"/>
        </w:rPr>
      </w:pPr>
    </w:p>
    <w:p w:rsidR="00A5691E" w:rsidRPr="00A5691E" w:rsidRDefault="00A5691E" w:rsidP="00E55C15">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1. Общие положения.</w:t>
      </w:r>
    </w:p>
    <w:p w:rsidR="00E55C15" w:rsidRDefault="00E55C15" w:rsidP="00E55C15">
      <w:pPr>
        <w:autoSpaceDE w:val="0"/>
        <w:autoSpaceDN w:val="0"/>
        <w:adjustRightInd w:val="0"/>
        <w:spacing w:after="0" w:line="240" w:lineRule="auto"/>
        <w:ind w:firstLine="708"/>
        <w:jc w:val="both"/>
        <w:rPr>
          <w:rFonts w:ascii="Times New Roman" w:hAnsi="Times New Roman" w:cs="Times New Roman"/>
          <w:sz w:val="28"/>
          <w:szCs w:val="28"/>
        </w:rPr>
      </w:pPr>
    </w:p>
    <w:p w:rsidR="00E55C15"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1.1. Настоящее положение разработано в соответствии с </w:t>
      </w:r>
      <w:r w:rsidR="00E55C15" w:rsidRPr="00DC4467">
        <w:rPr>
          <w:rFonts w:ascii="Times New Roman" w:hAnsi="Times New Roman" w:cs="Times New Roman"/>
          <w:sz w:val="28"/>
          <w:szCs w:val="28"/>
        </w:rPr>
        <w:t xml:space="preserve">Конституцией РФ, </w:t>
      </w:r>
      <w:r w:rsidRPr="00DC4467">
        <w:rPr>
          <w:rFonts w:ascii="Times New Roman" w:hAnsi="Times New Roman" w:cs="Times New Roman"/>
          <w:sz w:val="28"/>
          <w:szCs w:val="28"/>
        </w:rPr>
        <w:t>Федеральным законом «Об образовании в Российской Федерации» № 273-ФЗ от 29.12.2012 г., Уставом</w:t>
      </w:r>
      <w:r w:rsidR="00E55C15" w:rsidRPr="00DC4467">
        <w:rPr>
          <w:rFonts w:ascii="Times New Roman" w:hAnsi="Times New Roman" w:cs="Times New Roman"/>
          <w:sz w:val="28"/>
          <w:szCs w:val="28"/>
        </w:rPr>
        <w:t xml:space="preserve"> МБДОУ</w:t>
      </w:r>
      <w:r w:rsidR="00AE24E9">
        <w:rPr>
          <w:rFonts w:ascii="Times New Roman" w:hAnsi="Times New Roman" w:cs="Times New Roman"/>
          <w:sz w:val="28"/>
          <w:szCs w:val="28"/>
        </w:rPr>
        <w:t xml:space="preserve"> «Детский сад №6» ПГО</w:t>
      </w:r>
      <w:r w:rsidR="00E55C15" w:rsidRPr="00DC4467">
        <w:rPr>
          <w:rFonts w:ascii="Times New Roman" w:hAnsi="Times New Roman" w:cs="Times New Roman"/>
          <w:sz w:val="28"/>
          <w:szCs w:val="28"/>
        </w:rPr>
        <w:t xml:space="preserve"> (далее – </w:t>
      </w:r>
      <w:r w:rsidR="00004630" w:rsidRPr="00DC4467">
        <w:rPr>
          <w:rFonts w:ascii="Times New Roman" w:hAnsi="Times New Roman" w:cs="Times New Roman"/>
          <w:sz w:val="28"/>
          <w:szCs w:val="28"/>
        </w:rPr>
        <w:t>ОУ</w:t>
      </w:r>
      <w:r w:rsidR="00E55C15" w:rsidRPr="00DC4467">
        <w:rPr>
          <w:rFonts w:ascii="Times New Roman" w:hAnsi="Times New Roman" w:cs="Times New Roman"/>
          <w:sz w:val="28"/>
          <w:szCs w:val="28"/>
        </w:rPr>
        <w:t>)</w:t>
      </w:r>
    </w:p>
    <w:p w:rsidR="00E55C15" w:rsidRPr="00DC4467" w:rsidRDefault="00E55C15" w:rsidP="00DC4467">
      <w:pPr>
        <w:shd w:val="clear" w:color="auto" w:fill="FFFFFF"/>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1.2. Настоящее Положение разработано в целях обеспечения и соблюдения конституционных прав граждан Российской Федерации на дошкольное образование.</w:t>
      </w:r>
    </w:p>
    <w:p w:rsidR="00E55C15" w:rsidRPr="00DC4467" w:rsidRDefault="00E55C15" w:rsidP="00DC4467">
      <w:pPr>
        <w:shd w:val="clear" w:color="auto" w:fill="FFFFFF"/>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1.3. Данный документ регулирует порядок оформления возникновения, приостановления и прекращения отношений между образовательным учреждением и родителями (законными представителями) несовершеннолетних воспитанников.</w:t>
      </w:r>
    </w:p>
    <w:p w:rsidR="00E55C15" w:rsidRPr="00DC4467" w:rsidRDefault="00E55C15" w:rsidP="00DC4467">
      <w:pPr>
        <w:pStyle w:val="a7"/>
        <w:spacing w:before="0" w:beforeAutospacing="0" w:after="0" w:afterAutospacing="0" w:line="276" w:lineRule="auto"/>
        <w:jc w:val="both"/>
        <w:rPr>
          <w:sz w:val="28"/>
          <w:szCs w:val="28"/>
        </w:rPr>
      </w:pPr>
      <w:r w:rsidRPr="00DC4467">
        <w:rPr>
          <w:sz w:val="28"/>
          <w:szCs w:val="28"/>
        </w:rPr>
        <w:t xml:space="preserve">          1.4. Под образовательными отношениями  понимается совокупность общественных отношений по реализации права граждан на образование, целью которых является освоение воспитанниками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5691E" w:rsidRPr="00DC4467" w:rsidRDefault="00E55C15" w:rsidP="00DC4467">
      <w:pPr>
        <w:tabs>
          <w:tab w:val="num" w:pos="0"/>
        </w:tabs>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 xml:space="preserve">1.5. Участники образовательных отношений –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 </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2D4462" w:rsidRDefault="002D4462" w:rsidP="00DC4467">
      <w:pPr>
        <w:autoSpaceDE w:val="0"/>
        <w:autoSpaceDN w:val="0"/>
        <w:adjustRightInd w:val="0"/>
        <w:spacing w:after="0"/>
        <w:jc w:val="center"/>
        <w:rPr>
          <w:rFonts w:ascii="Times New Roman" w:hAnsi="Times New Roman" w:cs="Times New Roman"/>
          <w:b/>
          <w:bCs/>
          <w:sz w:val="28"/>
          <w:szCs w:val="28"/>
        </w:rPr>
      </w:pPr>
    </w:p>
    <w:p w:rsidR="002D4462" w:rsidRDefault="002D4462" w:rsidP="00DC4467">
      <w:pPr>
        <w:autoSpaceDE w:val="0"/>
        <w:autoSpaceDN w:val="0"/>
        <w:adjustRightInd w:val="0"/>
        <w:spacing w:after="0"/>
        <w:jc w:val="center"/>
        <w:rPr>
          <w:rFonts w:ascii="Times New Roman" w:hAnsi="Times New Roman" w:cs="Times New Roman"/>
          <w:b/>
          <w:bCs/>
          <w:sz w:val="28"/>
          <w:szCs w:val="28"/>
        </w:rPr>
      </w:pPr>
    </w:p>
    <w:p w:rsidR="002D4462" w:rsidRDefault="002D4462"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lastRenderedPageBreak/>
        <w:t xml:space="preserve">2. </w:t>
      </w:r>
      <w:r w:rsidR="00353728" w:rsidRPr="00DC4467">
        <w:rPr>
          <w:rFonts w:ascii="Times New Roman" w:hAnsi="Times New Roman" w:cs="Times New Roman"/>
          <w:b/>
          <w:bCs/>
          <w:sz w:val="28"/>
          <w:szCs w:val="28"/>
        </w:rPr>
        <w:t>Порядок оформления возникновения образовательных отношений</w:t>
      </w:r>
    </w:p>
    <w:p w:rsidR="00E55C15"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2.1. Основанием возникновения образовательных отношений между ОУ и родителями (законными представителями) является заявление от родителей (законных представителей) ребенка и приказ о приеме (зачислении).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2.2. Образовательные отношения возникают при наличии договора об образовании (далее договор), заключенного в порядке, установленном законодательством Российской Федерации</w:t>
      </w:r>
      <w:r w:rsidR="0063790B">
        <w:rPr>
          <w:rFonts w:ascii="Times New Roman" w:hAnsi="Times New Roman" w:cs="Times New Roman"/>
          <w:sz w:val="28"/>
          <w:szCs w:val="28"/>
        </w:rPr>
        <w:t xml:space="preserve"> (приложение № 1) </w:t>
      </w:r>
      <w:r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2.3. </w:t>
      </w:r>
      <w:r w:rsidR="00353728" w:rsidRPr="00DC4467">
        <w:rPr>
          <w:rFonts w:ascii="Times New Roman" w:hAnsi="Times New Roman" w:cs="Times New Roman"/>
          <w:sz w:val="28"/>
          <w:szCs w:val="28"/>
        </w:rPr>
        <w:t xml:space="preserve">Договор об образовании заключается в двух экземплярах между: организацией, осуществляющей образовательную деятельность, и родителями </w:t>
      </w:r>
      <w:hyperlink r:id="rId7" w:tooltip="Справочная информация: &quot;Законные представители&quot; (Материал подготовлен специалистами КонсультантПлюс){КонсультантПлюс}" w:history="1">
        <w:r w:rsidR="00353728" w:rsidRPr="00DC4467">
          <w:rPr>
            <w:rFonts w:ascii="Times New Roman" w:hAnsi="Times New Roman" w:cs="Times New Roman"/>
            <w:sz w:val="28"/>
            <w:szCs w:val="28"/>
          </w:rPr>
          <w:t>(законными представителями)</w:t>
        </w:r>
      </w:hyperlink>
      <w:r w:rsidR="00353728" w:rsidRPr="00DC4467">
        <w:rPr>
          <w:rFonts w:ascii="Times New Roman" w:hAnsi="Times New Roman" w:cs="Times New Roman"/>
          <w:sz w:val="28"/>
          <w:szCs w:val="28"/>
        </w:rPr>
        <w:t xml:space="preserve"> несовершеннолетнего лица.  </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2.4. В договоре должны быть указаны основные характеристики образования, в соответствии со ст. 54 Федерального закона «Об образовании в Российской Федерации» № 273-ФЗ от 29.12.2012 г. в том числе вид, уровень и направленность образовательной программы, форма обучения, срок освоения образовательной программы (продолжительность обучения).</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2.5. Договор не может содержать условий, ограничивающих права или снижающих уровень гарантий воспитанников по сравнению с установленными законодательством об образовании.</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691E"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2.7. Права и обязанности воспитанника, предусмотренные законодательством об образовании и локальными нормативными актами </w:t>
      </w:r>
      <w:r w:rsidRPr="00DC4467">
        <w:rPr>
          <w:rFonts w:ascii="Times New Roman" w:hAnsi="Times New Roman" w:cs="Times New Roman"/>
          <w:bCs/>
          <w:sz w:val="28"/>
          <w:szCs w:val="28"/>
        </w:rPr>
        <w:t>образовательного</w:t>
      </w:r>
      <w:r w:rsidRPr="00DC4467">
        <w:rPr>
          <w:rFonts w:ascii="Times New Roman" w:hAnsi="Times New Roman" w:cs="Times New Roman"/>
          <w:sz w:val="28"/>
          <w:szCs w:val="28"/>
        </w:rPr>
        <w:t xml:space="preserve"> учреждения, возникают у лица, принятого на обучение  с даты зачисления в </w:t>
      </w:r>
      <w:r w:rsidRPr="00DC4467">
        <w:rPr>
          <w:rFonts w:ascii="Times New Roman" w:hAnsi="Times New Roman" w:cs="Times New Roman"/>
          <w:bCs/>
          <w:sz w:val="28"/>
          <w:szCs w:val="28"/>
        </w:rPr>
        <w:t>образовательное</w:t>
      </w:r>
      <w:r w:rsidRPr="00DC4467">
        <w:rPr>
          <w:rFonts w:ascii="Times New Roman" w:hAnsi="Times New Roman" w:cs="Times New Roman"/>
          <w:sz w:val="28"/>
          <w:szCs w:val="28"/>
        </w:rPr>
        <w:t xml:space="preserve"> учреждение.</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353728" w:rsidRPr="00DC4467" w:rsidRDefault="00353728" w:rsidP="00DC4467">
      <w:pPr>
        <w:jc w:val="center"/>
        <w:rPr>
          <w:rFonts w:ascii="Times New Roman" w:hAnsi="Times New Roman" w:cs="Times New Roman"/>
          <w:b/>
          <w:sz w:val="28"/>
          <w:szCs w:val="28"/>
        </w:rPr>
      </w:pPr>
      <w:r w:rsidRPr="00DC4467">
        <w:rPr>
          <w:rFonts w:ascii="Times New Roman" w:hAnsi="Times New Roman" w:cs="Times New Roman"/>
          <w:b/>
          <w:bCs/>
          <w:sz w:val="28"/>
          <w:szCs w:val="28"/>
        </w:rPr>
        <w:t xml:space="preserve">3. Порядок </w:t>
      </w:r>
      <w:r w:rsidRPr="00DC4467">
        <w:rPr>
          <w:rFonts w:ascii="Times New Roman" w:hAnsi="Times New Roman" w:cs="Times New Roman"/>
          <w:b/>
          <w:sz w:val="28"/>
          <w:szCs w:val="28"/>
        </w:rPr>
        <w:t>изменения образовательных отношений</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организации, осуществляющей 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3.2. Образовательные отношения могут быть изменены как по инициативе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DC4467">
          <w:rPr>
            <w:rFonts w:ascii="Times New Roman" w:hAnsi="Times New Roman" w:cs="Times New Roman"/>
            <w:sz w:val="28"/>
            <w:szCs w:val="28"/>
          </w:rPr>
          <w:t>(законных представителей)</w:t>
        </w:r>
      </w:hyperlink>
      <w:r w:rsidRPr="00DC4467">
        <w:rPr>
          <w:rFonts w:ascii="Times New Roman" w:hAnsi="Times New Roman" w:cs="Times New Roman"/>
          <w:sz w:val="28"/>
          <w:szCs w:val="28"/>
        </w:rPr>
        <w:t xml:space="preserve"> несовершеннолетнего воспитанника  по заявлению в письменной форме, так и по инициативе </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осуществляющей 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lastRenderedPageBreak/>
        <w:t xml:space="preserve">      3.3. Основанием для изменения образовательных отношений является распорядительный акт </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несовершеннолетнего воспитанника заключен договор об образовании, распорядительный акт издается на основании внесения соответствующих изменений в такой договор.</w:t>
      </w:r>
    </w:p>
    <w:p w:rsidR="00A5691E"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3.4. 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4630" w:rsidRPr="00DC4467" w:rsidRDefault="00004630"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4. Приостановление образовательных отношений.</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4.1.  Образовательные отношения могут быть приостановлены на основании письменного заявления родителей (законных представителей) о временном выбытии воспитанника из ОУ с сохранением места.</w:t>
      </w:r>
    </w:p>
    <w:p w:rsidR="00004630" w:rsidRPr="00DC4467" w:rsidRDefault="002145E1"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4.2. </w:t>
      </w:r>
      <w:r w:rsidR="00004630" w:rsidRPr="00DC4467">
        <w:rPr>
          <w:rFonts w:ascii="Times New Roman" w:hAnsi="Times New Roman" w:cs="Times New Roman"/>
          <w:sz w:val="28"/>
          <w:szCs w:val="28"/>
        </w:rPr>
        <w:t>Причинами, дающими право на сохранение места за ребенком в ОУ, являются:</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состояние здоровья, не позволяющее в течение определенного периода посещать Учреждение (при наличии медицинского документа);</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временное посещение санатория, дошкольного учреждения присмотра и оздоровления (по состоянию здоровья, при наличии направления медицинского учреждения);</w:t>
      </w:r>
    </w:p>
    <w:p w:rsidR="00004630"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bCs/>
          <w:sz w:val="28"/>
          <w:szCs w:val="28"/>
        </w:rPr>
        <w:t xml:space="preserve">    - </w:t>
      </w:r>
      <w:r w:rsidR="00004630" w:rsidRPr="00DC4467">
        <w:rPr>
          <w:rFonts w:ascii="Times New Roman" w:hAnsi="Times New Roman" w:cs="Times New Roman"/>
          <w:sz w:val="28"/>
          <w:szCs w:val="28"/>
        </w:rPr>
        <w:t>по заявлениям родителей (зак</w:t>
      </w:r>
      <w:r w:rsidRPr="00DC4467">
        <w:rPr>
          <w:rFonts w:ascii="Times New Roman" w:hAnsi="Times New Roman" w:cs="Times New Roman"/>
          <w:sz w:val="28"/>
          <w:szCs w:val="28"/>
        </w:rPr>
        <w:t xml:space="preserve">онных представителей)  на время </w:t>
      </w:r>
      <w:r w:rsidR="00004630" w:rsidRPr="00DC4467">
        <w:rPr>
          <w:rFonts w:ascii="Times New Roman" w:hAnsi="Times New Roman" w:cs="Times New Roman"/>
          <w:sz w:val="28"/>
          <w:szCs w:val="28"/>
        </w:rPr>
        <w:t>очередных отпусков родителей (законных представителей)</w:t>
      </w:r>
    </w:p>
    <w:p w:rsidR="00E55C15" w:rsidRPr="00DC4467" w:rsidRDefault="002145E1" w:rsidP="00DC4467">
      <w:pPr>
        <w:autoSpaceDE w:val="0"/>
        <w:autoSpaceDN w:val="0"/>
        <w:adjustRightInd w:val="0"/>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w:t>
      </w:r>
      <w:r w:rsidR="00A5691E" w:rsidRPr="00DC4467">
        <w:rPr>
          <w:rFonts w:ascii="Times New Roman" w:hAnsi="Times New Roman" w:cs="Times New Roman"/>
          <w:sz w:val="28"/>
          <w:szCs w:val="28"/>
        </w:rPr>
        <w:t>отпуска для оздоровления ребенка в летнее время сроком не более 75 дней;</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карантина в ОУ;</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ремонта в ОУ.</w:t>
      </w:r>
    </w:p>
    <w:p w:rsidR="00E55C15" w:rsidRPr="00DC4467" w:rsidRDefault="00DC4467" w:rsidP="00DC446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4.3</w:t>
      </w:r>
      <w:r w:rsidR="002145E1" w:rsidRPr="00DC4467">
        <w:rPr>
          <w:rFonts w:ascii="Times New Roman" w:hAnsi="Times New Roman" w:cs="Times New Roman"/>
          <w:sz w:val="28"/>
          <w:szCs w:val="28"/>
        </w:rPr>
        <w:t>. </w:t>
      </w:r>
      <w:r w:rsidR="00A5691E" w:rsidRPr="00DC4467">
        <w:rPr>
          <w:rFonts w:ascii="Times New Roman" w:hAnsi="Times New Roman" w:cs="Times New Roman"/>
          <w:sz w:val="28"/>
          <w:szCs w:val="28"/>
        </w:rPr>
        <w:t>Приостановление отношений по инициативе родителей (законных представителей) возникают на осно</w:t>
      </w:r>
      <w:r w:rsidR="002145E1" w:rsidRPr="00DC4467">
        <w:rPr>
          <w:rFonts w:ascii="Times New Roman" w:hAnsi="Times New Roman" w:cs="Times New Roman"/>
          <w:sz w:val="28"/>
          <w:szCs w:val="28"/>
        </w:rPr>
        <w:t>вании их письменного заявления с указанием причины приостановления образовательных отношений.</w:t>
      </w:r>
    </w:p>
    <w:p w:rsidR="002145E1"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4</w:t>
      </w:r>
      <w:r w:rsidRPr="00DC4467">
        <w:rPr>
          <w:rFonts w:ascii="Times New Roman" w:hAnsi="Times New Roman" w:cs="Times New Roman"/>
          <w:sz w:val="28"/>
          <w:szCs w:val="28"/>
        </w:rPr>
        <w:t>. Родители (законные представители) несовершеннолетнего обучающегося (воспитанника), для сохранения места представляют в МБДОУ документы, подтверждающие отсутствие воспитанника по уважительным  причинам.</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5</w:t>
      </w:r>
      <w:r w:rsidRPr="00DC4467">
        <w:rPr>
          <w:rFonts w:ascii="Times New Roman" w:hAnsi="Times New Roman" w:cs="Times New Roman"/>
          <w:sz w:val="28"/>
          <w:szCs w:val="28"/>
        </w:rPr>
        <w:t>. </w:t>
      </w:r>
      <w:r w:rsidR="00A5691E" w:rsidRPr="00DC4467">
        <w:rPr>
          <w:rFonts w:ascii="Times New Roman" w:hAnsi="Times New Roman" w:cs="Times New Roman"/>
          <w:sz w:val="28"/>
          <w:szCs w:val="28"/>
        </w:rPr>
        <w:t>Приостановление отношений по инициативе ОУ возникают в соответствии с действующим законодательством РФ.</w:t>
      </w: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p>
    <w:p w:rsidR="00DC4467" w:rsidRDefault="00DC4467" w:rsidP="00DC4467">
      <w:pPr>
        <w:autoSpaceDE w:val="0"/>
        <w:autoSpaceDN w:val="0"/>
        <w:adjustRightInd w:val="0"/>
        <w:spacing w:after="0"/>
        <w:jc w:val="center"/>
        <w:rPr>
          <w:rFonts w:ascii="Times New Roman" w:hAnsi="Times New Roman" w:cs="Times New Roman"/>
          <w:b/>
          <w:bCs/>
          <w:sz w:val="28"/>
          <w:szCs w:val="28"/>
        </w:rPr>
      </w:pPr>
    </w:p>
    <w:p w:rsidR="00DC4467" w:rsidRDefault="00DC4467" w:rsidP="00DC4467">
      <w:pPr>
        <w:autoSpaceDE w:val="0"/>
        <w:autoSpaceDN w:val="0"/>
        <w:adjustRightInd w:val="0"/>
        <w:spacing w:after="0"/>
        <w:jc w:val="center"/>
        <w:rPr>
          <w:rFonts w:ascii="Times New Roman" w:hAnsi="Times New Roman" w:cs="Times New Roman"/>
          <w:b/>
          <w:bCs/>
          <w:sz w:val="28"/>
          <w:szCs w:val="28"/>
        </w:rPr>
      </w:pPr>
    </w:p>
    <w:p w:rsidR="00E55C15"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 xml:space="preserve">5. </w:t>
      </w:r>
      <w:r w:rsidR="002145E1" w:rsidRPr="00DC4467">
        <w:rPr>
          <w:rFonts w:ascii="Times New Roman" w:hAnsi="Times New Roman" w:cs="Times New Roman"/>
          <w:b/>
          <w:bCs/>
          <w:sz w:val="28"/>
          <w:szCs w:val="28"/>
        </w:rPr>
        <w:t>Порядок прекращения образовательных отношений</w:t>
      </w:r>
    </w:p>
    <w:p w:rsidR="002145E1" w:rsidRPr="00DC4467" w:rsidRDefault="002145E1" w:rsidP="00DC4467">
      <w:pPr>
        <w:autoSpaceDE w:val="0"/>
        <w:autoSpaceDN w:val="0"/>
        <w:adjustRightInd w:val="0"/>
        <w:spacing w:after="0"/>
        <w:jc w:val="center"/>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5.1. Образовательные отношения прекращаются в связи отчислением (выбыванием) воспитанника из ОУ:</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в связи с получением дошкольного образования (завершением обучения);</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досрочно по основаниям, установленным законодательством об образовании.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5.2. Образовательные отношения могут быть прекращены досрочно в следующих случаях:</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145E1"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00A5691E" w:rsidRPr="00DC4467">
        <w:rPr>
          <w:rFonts w:ascii="Times New Roman" w:hAnsi="Times New Roman" w:cs="Times New Roman"/>
          <w:sz w:val="28"/>
          <w:szCs w:val="28"/>
        </w:rPr>
        <w:t>по обстоятельствам, не зависящим от воли родителей (законных представителей) воспитанника и ОУ, в том числе в случае ликвидации ОУ, аннулирования у него лицензии на право осуществления образовательной деятельности</w:t>
      </w:r>
      <w:r w:rsidR="002145E1" w:rsidRPr="00DC4467">
        <w:rPr>
          <w:rFonts w:ascii="Times New Roman" w:hAnsi="Times New Roman" w:cs="Times New Roman"/>
          <w:sz w:val="28"/>
          <w:szCs w:val="28"/>
        </w:rPr>
        <w:t>;</w:t>
      </w:r>
    </w:p>
    <w:p w:rsidR="002145E1"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Pr="00DC4467">
        <w:rPr>
          <w:rFonts w:ascii="Times New Roman" w:hAnsi="Times New Roman" w:cs="Times New Roman"/>
          <w:color w:val="000000"/>
          <w:sz w:val="28"/>
          <w:szCs w:val="28"/>
        </w:rPr>
        <w:t>по иным причинам, указанным в заявлении родителей (законных представителей)</w:t>
      </w:r>
      <w:r w:rsidRPr="00DC4467">
        <w:rPr>
          <w:rFonts w:ascii="Times New Roman" w:hAnsi="Times New Roman" w:cs="Times New Roman"/>
          <w:sz w:val="28"/>
          <w:szCs w:val="28"/>
        </w:rPr>
        <w:t>.</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5.3</w:t>
      </w:r>
      <w:r w:rsidR="00A5691E" w:rsidRPr="00DC4467">
        <w:rPr>
          <w:rFonts w:ascii="Times New Roman" w:hAnsi="Times New Roman" w:cs="Times New Roman"/>
          <w:sz w:val="28"/>
          <w:szCs w:val="28"/>
        </w:rPr>
        <w:t>.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 – либо дополнительных, в том числе материальных, обязательств перед ОУ.</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5.4. В случае прекращения деятельности ОУ, а так же в случае аннулирования у него лицензии на право осуществления образовательной деятельности Учредитель ОУ обеспечивает перевод воспитанника с согласия его родителей (законных представителей) в другие образовательные организации, реализующие соответствующие образовательные программы. </w:t>
      </w:r>
    </w:p>
    <w:p w:rsidR="002145E1"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5.5. </w:t>
      </w:r>
      <w:r w:rsidR="002145E1" w:rsidRPr="00DC4467">
        <w:rPr>
          <w:rFonts w:ascii="Times New Roman" w:hAnsi="Times New Roman" w:cs="Times New Roman"/>
          <w:sz w:val="28"/>
          <w:szCs w:val="28"/>
        </w:rPr>
        <w:t xml:space="preserve">Основанием для прекращения образовательных отношений является приказ об отчислении воспитанника  из </w:t>
      </w:r>
      <w:r w:rsidR="002145E1" w:rsidRPr="00DC4467">
        <w:rPr>
          <w:rFonts w:ascii="Times New Roman" w:hAnsi="Times New Roman" w:cs="Times New Roman"/>
          <w:bCs/>
          <w:sz w:val="28"/>
          <w:szCs w:val="28"/>
        </w:rPr>
        <w:t>образовательного</w:t>
      </w:r>
      <w:r w:rsidR="002145E1" w:rsidRPr="00DC4467">
        <w:rPr>
          <w:rFonts w:ascii="Times New Roman" w:hAnsi="Times New Roman" w:cs="Times New Roman"/>
          <w:sz w:val="28"/>
          <w:szCs w:val="28"/>
        </w:rPr>
        <w:t xml:space="preserve"> учреждения. </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5.6. Права и обязанности воспитанника и родителей (законных представителей),</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предусмотренные законодательством об образовании и локальными актами ОУ,</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прекращаются с даты отчисления ребенка из ОУ.</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lastRenderedPageBreak/>
        <w:t>6. Ответственность за соблюдение порядка оформления, возникновения, приостановления и прекращения отношений между ОУ и родителями (законными представителями).</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6.1. Родители (законные представители) несут ответственность за:</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00A5691E" w:rsidRPr="00DC4467">
        <w:rPr>
          <w:rFonts w:ascii="Times New Roman" w:hAnsi="Times New Roman" w:cs="Times New Roman"/>
          <w:sz w:val="28"/>
          <w:szCs w:val="28"/>
        </w:rPr>
        <w:t>своевременное предоставление документов, влияющих на изменение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соблюдение порядка регламентации образовательных отношений между ОУ и</w:t>
      </w:r>
      <w:r w:rsidR="00DC4467">
        <w:rPr>
          <w:rFonts w:ascii="Times New Roman" w:hAnsi="Times New Roman" w:cs="Times New Roman"/>
          <w:sz w:val="28"/>
          <w:szCs w:val="28"/>
        </w:rPr>
        <w:t xml:space="preserve"> </w:t>
      </w:r>
      <w:r w:rsidRPr="00DC4467">
        <w:rPr>
          <w:rFonts w:ascii="Times New Roman" w:hAnsi="Times New Roman" w:cs="Times New Roman"/>
          <w:sz w:val="28"/>
          <w:szCs w:val="28"/>
        </w:rPr>
        <w:t>родителями (законными представителями) и оформление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6.2. ОУ несет ответственность за:</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своевременное информирование родителей (законных представителей) об изменениях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соблюдение порядка оформления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своевременное внесения соответствующих изменений в договор об образовании, принятие распорядительного акта (приказа) ОУ</w:t>
      </w:r>
      <w:r w:rsidR="00E55C15"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7. Заключительные положения.</w:t>
      </w:r>
    </w:p>
    <w:p w:rsidR="00E55C15" w:rsidRPr="00DC4467" w:rsidRDefault="00E55C15"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7.1. </w:t>
      </w:r>
      <w:r w:rsidR="00A5691E" w:rsidRPr="00DC4467">
        <w:rPr>
          <w:rFonts w:ascii="Times New Roman" w:hAnsi="Times New Roman" w:cs="Times New Roman"/>
          <w:sz w:val="28"/>
          <w:szCs w:val="28"/>
        </w:rPr>
        <w:t>Настоящий Порядок принимается на общем собрании ОУ по согласованию с Советом родителей, утверждаются и вводятся в действие приказом по ОУ и распространяется на образовательные отношения, оформленные между ОУ и родителями (законными представителями).</w:t>
      </w:r>
    </w:p>
    <w:p w:rsidR="003D7D45"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7.2. Срок действия настоящего Порядка не ограничен. Порядок действует до принятия нового.</w:t>
      </w: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2D4462" w:rsidRDefault="002D4462"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Pr="0063790B" w:rsidRDefault="0063790B" w:rsidP="0063790B">
      <w:pPr>
        <w:autoSpaceDE w:val="0"/>
        <w:autoSpaceDN w:val="0"/>
        <w:adjustRightInd w:val="0"/>
        <w:spacing w:after="0"/>
        <w:ind w:left="7230"/>
        <w:jc w:val="both"/>
        <w:rPr>
          <w:rFonts w:ascii="Times New Roman" w:hAnsi="Times New Roman" w:cs="Times New Roman"/>
        </w:rPr>
      </w:pPr>
      <w:r w:rsidRPr="0063790B">
        <w:rPr>
          <w:rFonts w:ascii="Times New Roman" w:hAnsi="Times New Roman" w:cs="Times New Roman"/>
        </w:rPr>
        <w:lastRenderedPageBreak/>
        <w:t>Приложение № 1</w:t>
      </w:r>
    </w:p>
    <w:p w:rsidR="0063790B" w:rsidRPr="006569A0" w:rsidRDefault="0063790B" w:rsidP="0063790B">
      <w:pPr>
        <w:spacing w:after="0" w:line="240" w:lineRule="auto"/>
        <w:ind w:left="-426" w:right="-2"/>
        <w:jc w:val="center"/>
        <w:rPr>
          <w:rFonts w:ascii="Times New Roman" w:eastAsia="Times New Roman" w:hAnsi="Times New Roman" w:cs="Times New Roman"/>
          <w:b/>
          <w:sz w:val="28"/>
          <w:szCs w:val="28"/>
          <w:lang w:eastAsia="ru-RU"/>
        </w:rPr>
      </w:pPr>
    </w:p>
    <w:p w:rsidR="00147BEA" w:rsidRPr="004703D7" w:rsidRDefault="00147BEA" w:rsidP="00147BEA">
      <w:pPr>
        <w:pStyle w:val="ConsPlusNormal"/>
        <w:jc w:val="center"/>
        <w:rPr>
          <w:rFonts w:ascii="Times New Roman" w:hAnsi="Times New Roman" w:cs="Times New Roman"/>
          <w:b/>
          <w:bCs/>
          <w:sz w:val="26"/>
          <w:szCs w:val="26"/>
        </w:rPr>
      </w:pPr>
      <w:r w:rsidRPr="004703D7">
        <w:rPr>
          <w:rFonts w:ascii="Times New Roman" w:hAnsi="Times New Roman" w:cs="Times New Roman"/>
          <w:b/>
          <w:bCs/>
          <w:sz w:val="26"/>
          <w:szCs w:val="26"/>
        </w:rPr>
        <w:t>ДОГОВОР №</w:t>
      </w:r>
    </w:p>
    <w:p w:rsidR="00147BEA" w:rsidRPr="004703D7" w:rsidRDefault="00147BEA" w:rsidP="00147BEA">
      <w:pPr>
        <w:pStyle w:val="ConsPlusNormal"/>
        <w:jc w:val="center"/>
        <w:rPr>
          <w:rFonts w:ascii="Times New Roman" w:hAnsi="Times New Roman" w:cs="Times New Roman"/>
          <w:b/>
          <w:bCs/>
          <w:sz w:val="26"/>
          <w:szCs w:val="26"/>
        </w:rPr>
      </w:pPr>
      <w:r w:rsidRPr="004703D7">
        <w:rPr>
          <w:rFonts w:ascii="Times New Roman" w:hAnsi="Times New Roman" w:cs="Times New Roman"/>
          <w:b/>
          <w:bCs/>
          <w:sz w:val="26"/>
          <w:szCs w:val="26"/>
        </w:rPr>
        <w:t>об образовании по образовательным программам</w:t>
      </w:r>
    </w:p>
    <w:p w:rsidR="00147BEA" w:rsidRPr="004703D7" w:rsidRDefault="00147BEA" w:rsidP="00147BEA">
      <w:pPr>
        <w:pStyle w:val="ConsPlusNormal"/>
        <w:jc w:val="center"/>
        <w:rPr>
          <w:rFonts w:ascii="Times New Roman" w:hAnsi="Times New Roman" w:cs="Times New Roman"/>
          <w:b/>
          <w:bCs/>
          <w:sz w:val="26"/>
          <w:szCs w:val="26"/>
        </w:rPr>
      </w:pPr>
      <w:r w:rsidRPr="004703D7">
        <w:rPr>
          <w:rFonts w:ascii="Times New Roman" w:hAnsi="Times New Roman" w:cs="Times New Roman"/>
          <w:b/>
          <w:bCs/>
          <w:sz w:val="26"/>
          <w:szCs w:val="26"/>
        </w:rPr>
        <w:t>дошкольного образования</w:t>
      </w:r>
    </w:p>
    <w:p w:rsidR="00147BEA" w:rsidRPr="004703D7" w:rsidRDefault="00147BEA" w:rsidP="00147BEA">
      <w:pPr>
        <w:pStyle w:val="ConsPlusNormal"/>
        <w:jc w:val="center"/>
        <w:rPr>
          <w:rFonts w:ascii="Times New Roman" w:hAnsi="Times New Roman" w:cs="Times New Roman"/>
          <w:sz w:val="26"/>
          <w:szCs w:val="26"/>
        </w:rPr>
      </w:pP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г. Партизанск                             </w:t>
      </w:r>
      <w:r w:rsidR="006569A0" w:rsidRPr="004703D7">
        <w:rPr>
          <w:rFonts w:ascii="Times New Roman" w:hAnsi="Times New Roman" w:cs="Times New Roman"/>
          <w:sz w:val="26"/>
          <w:szCs w:val="26"/>
        </w:rPr>
        <w:t xml:space="preserve">                           </w:t>
      </w:r>
      <w:r w:rsidRPr="004703D7">
        <w:rPr>
          <w:rFonts w:ascii="Times New Roman" w:hAnsi="Times New Roman" w:cs="Times New Roman"/>
          <w:sz w:val="26"/>
          <w:szCs w:val="26"/>
        </w:rPr>
        <w:t xml:space="preserve">   "__" ______________ ____ г.</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Муниципальное бюджетное дошкольное образовательное учреждение «Детский сад общеразвивающего вида №6» Партизанского городского округа осуществляющее   образовательную   деятельность  (далее  -  образовательная организация) на основании лицензии от 12 мая 2012 г. N 418, выданной департаментом образования и науки  Приморского края,    именуемый  в дальнейшем «Исполнитель», в лице заведующего  Степановой Любови Викторовны, действующего на основании Устава, и</w:t>
      </w:r>
    </w:p>
    <w:p w:rsidR="00147BEA" w:rsidRPr="004703D7" w:rsidRDefault="00147BEA" w:rsidP="00147BEA">
      <w:pPr>
        <w:pStyle w:val="ConsPlusNonformat"/>
        <w:jc w:val="both"/>
        <w:rPr>
          <w:rFonts w:ascii="Times New Roman" w:hAnsi="Times New Roman" w:cs="Times New Roman"/>
          <w:sz w:val="26"/>
          <w:szCs w:val="26"/>
          <w:lang w:val="en-US"/>
        </w:rPr>
      </w:pPr>
      <w:r w:rsidRPr="004703D7">
        <w:rPr>
          <w:rFonts w:ascii="Times New Roman" w:hAnsi="Times New Roman" w:cs="Times New Roman"/>
          <w:sz w:val="26"/>
          <w:szCs w:val="26"/>
        </w:rPr>
        <w:t>___________________________________________</w:t>
      </w:r>
      <w:r w:rsidR="006569A0" w:rsidRPr="004703D7">
        <w:rPr>
          <w:rFonts w:ascii="Times New Roman" w:hAnsi="Times New Roman" w:cs="Times New Roman"/>
          <w:sz w:val="26"/>
          <w:szCs w:val="26"/>
        </w:rPr>
        <w:t>_________________________</w:t>
      </w:r>
    </w:p>
    <w:p w:rsidR="00147BEA" w:rsidRPr="004703D7" w:rsidRDefault="00147BEA" w:rsidP="00147BEA">
      <w:pPr>
        <w:pStyle w:val="ConsPlusNonformat"/>
        <w:jc w:val="center"/>
        <w:rPr>
          <w:rFonts w:ascii="Times New Roman" w:hAnsi="Times New Roman" w:cs="Times New Roman"/>
          <w:sz w:val="26"/>
          <w:szCs w:val="26"/>
        </w:rPr>
      </w:pPr>
      <w:r w:rsidRPr="004703D7">
        <w:rPr>
          <w:rFonts w:ascii="Times New Roman" w:hAnsi="Times New Roman" w:cs="Times New Roman"/>
          <w:sz w:val="26"/>
          <w:szCs w:val="26"/>
        </w:rPr>
        <w:t>(фамилия, имя, отчество)</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именуем__ в дальнейшем "Заказчик", действующего в интересах несовершеннолетнего ____________________________________________________________________,</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(фамилия, имя, отчество (при наличии), дата рождения)</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проживающего по адресу: ____________________________________________________________</w:t>
      </w:r>
      <w:r w:rsidR="006569A0" w:rsidRPr="004703D7">
        <w:rPr>
          <w:rFonts w:ascii="Times New Roman" w:hAnsi="Times New Roman" w:cs="Times New Roman"/>
          <w:sz w:val="26"/>
          <w:szCs w:val="26"/>
        </w:rPr>
        <w:t>________</w:t>
      </w:r>
      <w:r w:rsidRPr="004703D7">
        <w:rPr>
          <w:rFonts w:ascii="Times New Roman" w:hAnsi="Times New Roman" w:cs="Times New Roman"/>
          <w:sz w:val="26"/>
          <w:szCs w:val="26"/>
        </w:rPr>
        <w:t>,</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(адрес места жительства ребенка с указанием индекса)</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именуем__  в  дальнейшем  "Воспитанник",   совместно   именуемые   Стороны, заключили настоящий Договор о нижеследующем:</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jc w:val="center"/>
        <w:outlineLvl w:val="1"/>
        <w:rPr>
          <w:rFonts w:ascii="Times New Roman" w:hAnsi="Times New Roman" w:cs="Times New Roman"/>
          <w:b/>
          <w:sz w:val="26"/>
          <w:szCs w:val="26"/>
        </w:rPr>
      </w:pPr>
      <w:bookmarkStart w:id="0" w:name="Par74"/>
      <w:bookmarkEnd w:id="0"/>
      <w:r w:rsidRPr="004703D7">
        <w:rPr>
          <w:rFonts w:ascii="Times New Roman" w:hAnsi="Times New Roman" w:cs="Times New Roman"/>
          <w:b/>
          <w:sz w:val="26"/>
          <w:szCs w:val="26"/>
        </w:rPr>
        <w:t>I. Предмет договора</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1.2. Форма обучения  очная.</w:t>
      </w:r>
    </w:p>
    <w:p w:rsidR="00147BEA" w:rsidRPr="004703D7" w:rsidRDefault="00147BEA" w:rsidP="00147BEA">
      <w:pPr>
        <w:pStyle w:val="ConsPlusNormal"/>
        <w:ind w:firstLine="540"/>
        <w:jc w:val="both"/>
        <w:rPr>
          <w:rFonts w:ascii="Times New Roman" w:hAnsi="Times New Roman" w:cs="Times New Roman"/>
          <w:sz w:val="26"/>
          <w:szCs w:val="26"/>
        </w:rPr>
      </w:pPr>
      <w:bookmarkStart w:id="1" w:name="Par78"/>
      <w:bookmarkEnd w:id="1"/>
      <w:r w:rsidRPr="004703D7">
        <w:rPr>
          <w:rFonts w:ascii="Times New Roman" w:hAnsi="Times New Roman" w:cs="Times New Roman"/>
          <w:sz w:val="26"/>
          <w:szCs w:val="26"/>
        </w:rPr>
        <w:t>1.3. Наименование образовательной программы «Основная образовательная программа дошкольного образования» на базе программы «От рождения до школы».</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1.5. Режим пребывания Воспитанника в образовательной организации – 10,5 часов.</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1.6. Воспитанник зачисляется в группу №_________________________________</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общеразвивающей  направленности.</w:t>
      </w:r>
    </w:p>
    <w:p w:rsidR="00147BEA" w:rsidRPr="004703D7" w:rsidRDefault="00147BEA" w:rsidP="00147BEA">
      <w:pPr>
        <w:pStyle w:val="ConsPlusNormal"/>
        <w:ind w:firstLine="540"/>
        <w:jc w:val="both"/>
        <w:rPr>
          <w:rFonts w:ascii="Times New Roman" w:hAnsi="Times New Roman" w:cs="Times New Roman"/>
          <w:sz w:val="26"/>
          <w:szCs w:val="26"/>
        </w:rPr>
      </w:pPr>
    </w:p>
    <w:p w:rsidR="004703D7" w:rsidRDefault="004703D7" w:rsidP="00147BEA">
      <w:pPr>
        <w:pStyle w:val="ConsPlusNormal"/>
        <w:jc w:val="center"/>
        <w:outlineLvl w:val="1"/>
        <w:rPr>
          <w:rFonts w:ascii="Times New Roman" w:hAnsi="Times New Roman" w:cs="Times New Roman"/>
          <w:b/>
          <w:sz w:val="26"/>
          <w:szCs w:val="26"/>
        </w:rPr>
      </w:pPr>
      <w:bookmarkStart w:id="2" w:name="Par86"/>
      <w:bookmarkEnd w:id="2"/>
    </w:p>
    <w:p w:rsidR="00147BEA" w:rsidRPr="004703D7" w:rsidRDefault="00147BEA" w:rsidP="00147BEA">
      <w:pPr>
        <w:pStyle w:val="ConsPlusNormal"/>
        <w:jc w:val="center"/>
        <w:outlineLvl w:val="1"/>
        <w:rPr>
          <w:rFonts w:ascii="Times New Roman" w:hAnsi="Times New Roman" w:cs="Times New Roman"/>
          <w:b/>
          <w:sz w:val="26"/>
          <w:szCs w:val="26"/>
        </w:rPr>
      </w:pPr>
      <w:r w:rsidRPr="004703D7">
        <w:rPr>
          <w:rFonts w:ascii="Times New Roman" w:hAnsi="Times New Roman" w:cs="Times New Roman"/>
          <w:b/>
          <w:sz w:val="26"/>
          <w:szCs w:val="26"/>
        </w:rPr>
        <w:lastRenderedPageBreak/>
        <w:t>II. Взаимодействие Сторон</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ind w:firstLine="540"/>
        <w:jc w:val="both"/>
        <w:rPr>
          <w:rFonts w:ascii="Times New Roman" w:hAnsi="Times New Roman" w:cs="Times New Roman"/>
          <w:b/>
          <w:sz w:val="26"/>
          <w:szCs w:val="26"/>
        </w:rPr>
      </w:pPr>
      <w:r w:rsidRPr="004703D7">
        <w:rPr>
          <w:rFonts w:ascii="Times New Roman" w:hAnsi="Times New Roman" w:cs="Times New Roman"/>
          <w:b/>
          <w:sz w:val="26"/>
          <w:szCs w:val="26"/>
        </w:rPr>
        <w:t>2.1. Исполнитель вправе:</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2.1.1. Самостоятельно осуществлять образовательную деятельность.</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9" w:anchor="Par278" w:tooltip="Ссылка на текущий документ" w:history="1">
        <w:r w:rsidRPr="004703D7">
          <w:rPr>
            <w:rStyle w:val="a8"/>
            <w:rFonts w:ascii="Times New Roman" w:hAnsi="Times New Roman" w:cs="Times New Roman"/>
            <w:sz w:val="26"/>
            <w:szCs w:val="26"/>
          </w:rPr>
          <w:t>приложении</w:t>
        </w:r>
      </w:hyperlink>
      <w:r w:rsidRPr="004703D7">
        <w:rPr>
          <w:rFonts w:ascii="Times New Roman" w:hAnsi="Times New Roman" w:cs="Times New Roman"/>
          <w:sz w:val="26"/>
          <w:szCs w:val="26"/>
        </w:rPr>
        <w:t>, являющемся неотъемлемой частью настоящего Договора (далее - дополнительные образовательные услуги).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2.1.3. Устанавливать и взимать с Заказчика плату за дополнительные образовательные услуги.</w:t>
      </w:r>
    </w:p>
    <w:p w:rsidR="00147BEA" w:rsidRPr="004703D7" w:rsidRDefault="00147BEA" w:rsidP="00147BEA">
      <w:pPr>
        <w:pStyle w:val="ConsPlusNormal"/>
        <w:ind w:firstLine="540"/>
        <w:jc w:val="both"/>
        <w:rPr>
          <w:rFonts w:ascii="Times New Roman" w:hAnsi="Times New Roman" w:cs="Times New Roman"/>
          <w:b/>
          <w:sz w:val="26"/>
          <w:szCs w:val="26"/>
        </w:rPr>
      </w:pPr>
      <w:r w:rsidRPr="004703D7">
        <w:rPr>
          <w:rFonts w:ascii="Times New Roman" w:hAnsi="Times New Roman" w:cs="Times New Roman"/>
          <w:b/>
          <w:sz w:val="26"/>
          <w:szCs w:val="26"/>
        </w:rPr>
        <w:t>2.2. Заказчик вправе:</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2.2.1. Участвовать в образовательной деятельности образовательной организации, в том числе, в формировании образовательной программы.</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2.2.2. Получать от Исполнителя информацию:</w:t>
      </w:r>
    </w:p>
    <w:p w:rsidR="00147BEA" w:rsidRPr="004703D7" w:rsidRDefault="00147BEA" w:rsidP="00147BEA">
      <w:pPr>
        <w:pStyle w:val="ConsPlusNormal"/>
        <w:numPr>
          <w:ilvl w:val="0"/>
          <w:numId w:val="1"/>
        </w:numPr>
        <w:jc w:val="both"/>
        <w:rPr>
          <w:rFonts w:ascii="Times New Roman" w:hAnsi="Times New Roman" w:cs="Times New Roman"/>
          <w:sz w:val="26"/>
          <w:szCs w:val="26"/>
        </w:rPr>
      </w:pPr>
      <w:r w:rsidRPr="004703D7">
        <w:rPr>
          <w:rFonts w:ascii="Times New Roman" w:hAnsi="Times New Roman" w:cs="Times New Roman"/>
          <w:sz w:val="26"/>
          <w:szCs w:val="26"/>
        </w:rPr>
        <w:t xml:space="preserve">по вопросам организации и обеспечения надлежащего исполнения услуг, предусмотренных </w:t>
      </w:r>
      <w:hyperlink r:id="rId10" w:anchor="Par74" w:tooltip="Ссылка на текущий документ" w:history="1">
        <w:r w:rsidRPr="004703D7">
          <w:rPr>
            <w:rStyle w:val="a8"/>
            <w:rFonts w:ascii="Times New Roman" w:hAnsi="Times New Roman" w:cs="Times New Roman"/>
            <w:sz w:val="26"/>
            <w:szCs w:val="26"/>
          </w:rPr>
          <w:t>разделом I</w:t>
        </w:r>
      </w:hyperlink>
      <w:r w:rsidRPr="004703D7">
        <w:rPr>
          <w:rFonts w:ascii="Times New Roman" w:hAnsi="Times New Roman" w:cs="Times New Roman"/>
          <w:sz w:val="26"/>
          <w:szCs w:val="26"/>
        </w:rPr>
        <w:t xml:space="preserve"> настоящего Договора;</w:t>
      </w:r>
    </w:p>
    <w:p w:rsidR="00147BEA" w:rsidRPr="004703D7" w:rsidRDefault="00147BEA" w:rsidP="00147BEA">
      <w:pPr>
        <w:pStyle w:val="ConsPlusNormal"/>
        <w:numPr>
          <w:ilvl w:val="0"/>
          <w:numId w:val="1"/>
        </w:numPr>
        <w:jc w:val="both"/>
        <w:rPr>
          <w:rFonts w:ascii="Times New Roman" w:hAnsi="Times New Roman" w:cs="Times New Roman"/>
          <w:sz w:val="26"/>
          <w:szCs w:val="26"/>
        </w:rPr>
      </w:pPr>
      <w:r w:rsidRPr="004703D7">
        <w:rPr>
          <w:rFonts w:ascii="Times New Roman" w:hAnsi="Times New Roman" w:cs="Times New Roman"/>
          <w:sz w:val="26"/>
          <w:szCs w:val="2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47BEA" w:rsidRPr="004703D7" w:rsidRDefault="00147BEA" w:rsidP="00147BEA">
      <w:pPr>
        <w:pStyle w:val="ConsPlusNonformat"/>
        <w:ind w:left="284"/>
        <w:jc w:val="both"/>
        <w:rPr>
          <w:rFonts w:ascii="Times New Roman" w:hAnsi="Times New Roman" w:cs="Times New Roman"/>
          <w:sz w:val="26"/>
          <w:szCs w:val="26"/>
        </w:rPr>
      </w:pPr>
      <w:r w:rsidRPr="004703D7">
        <w:rPr>
          <w:rFonts w:ascii="Times New Roman" w:hAnsi="Times New Roman" w:cs="Times New Roman"/>
          <w:sz w:val="26"/>
          <w:szCs w:val="26"/>
        </w:rPr>
        <w:t xml:space="preserve">    2.2.5.  Находиться  с  Воспитанником  в  образовательной  организации в период его адаптации в течение 3 дней.</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2.2.7. Создавать (принимать участие в деятельности) коллегиальных органов управления, предусмотренных уставом образовательной организации (родительский комитет и родительское собрание).</w:t>
      </w:r>
    </w:p>
    <w:p w:rsidR="00147BEA" w:rsidRPr="004703D7" w:rsidRDefault="00147BEA" w:rsidP="00147BEA">
      <w:pPr>
        <w:pStyle w:val="ConsPlusNormal"/>
        <w:ind w:firstLine="540"/>
        <w:jc w:val="both"/>
        <w:rPr>
          <w:rFonts w:ascii="Times New Roman" w:hAnsi="Times New Roman" w:cs="Times New Roman"/>
          <w:b/>
          <w:sz w:val="26"/>
          <w:szCs w:val="26"/>
        </w:rPr>
      </w:pPr>
      <w:r w:rsidRPr="004703D7">
        <w:rPr>
          <w:rFonts w:ascii="Times New Roman" w:hAnsi="Times New Roman" w:cs="Times New Roman"/>
          <w:b/>
          <w:sz w:val="26"/>
          <w:szCs w:val="26"/>
        </w:rPr>
        <w:t>2.3. Исполнитель обязан:</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2.3.2. Обеспечить надлежащее предоставление услуг, предусмотренных </w:t>
      </w:r>
      <w:hyperlink r:id="rId11" w:anchor="Par74" w:tooltip="Ссылка на текущий документ" w:history="1">
        <w:r w:rsidRPr="004703D7">
          <w:rPr>
            <w:rStyle w:val="a8"/>
            <w:rFonts w:ascii="Times New Roman" w:hAnsi="Times New Roman" w:cs="Times New Roman"/>
            <w:sz w:val="26"/>
            <w:szCs w:val="26"/>
          </w:rPr>
          <w:t>разделом I</w:t>
        </w:r>
      </w:hyperlink>
      <w:r w:rsidRPr="004703D7">
        <w:rPr>
          <w:rFonts w:ascii="Times New Roman" w:hAnsi="Times New Roman" w:cs="Times New Roman"/>
          <w:sz w:val="26"/>
          <w:szCs w:val="2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w:t>
      </w:r>
      <w:r w:rsidRPr="004703D7">
        <w:rPr>
          <w:rFonts w:ascii="Times New Roman" w:hAnsi="Times New Roman" w:cs="Times New Roman"/>
          <w:sz w:val="26"/>
          <w:szCs w:val="26"/>
        </w:rPr>
        <w:lastRenderedPageBreak/>
        <w:t>"Об образовании в Российской Федерации".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2.3.8. Обучать Воспитанника по образовательной программе, предусмотренной </w:t>
      </w:r>
      <w:hyperlink r:id="rId12" w:anchor="Par78" w:tooltip="Ссылка на текущий документ" w:history="1">
        <w:r w:rsidRPr="004703D7">
          <w:rPr>
            <w:rStyle w:val="a8"/>
            <w:rFonts w:ascii="Times New Roman" w:hAnsi="Times New Roman" w:cs="Times New Roman"/>
            <w:sz w:val="26"/>
            <w:szCs w:val="26"/>
          </w:rPr>
          <w:t>пунктом 1.3</w:t>
        </w:r>
      </w:hyperlink>
      <w:r w:rsidRPr="004703D7">
        <w:rPr>
          <w:rFonts w:ascii="Times New Roman" w:hAnsi="Times New Roman" w:cs="Times New Roman"/>
          <w:sz w:val="26"/>
          <w:szCs w:val="26"/>
        </w:rPr>
        <w:t xml:space="preserve"> настоящего Договора.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47BEA" w:rsidRPr="004703D7" w:rsidRDefault="00147BEA" w:rsidP="00147BEA">
      <w:pPr>
        <w:pStyle w:val="ConsPlusNonformat"/>
        <w:tabs>
          <w:tab w:val="left" w:pos="284"/>
        </w:tabs>
        <w:ind w:left="284"/>
        <w:jc w:val="both"/>
        <w:rPr>
          <w:rFonts w:ascii="Times New Roman" w:hAnsi="Times New Roman" w:cs="Times New Roman"/>
          <w:sz w:val="26"/>
          <w:szCs w:val="26"/>
        </w:rPr>
      </w:pPr>
      <w:r w:rsidRPr="004703D7">
        <w:rPr>
          <w:rFonts w:ascii="Times New Roman" w:hAnsi="Times New Roman" w:cs="Times New Roman"/>
          <w:sz w:val="26"/>
          <w:szCs w:val="26"/>
        </w:rPr>
        <w:t xml:space="preserve">    2.3.10. Обеспечивать    Воспитанника    необходимым    сбалансированным</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3-х разовым питанием, согласно режима дня учреждения.</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2.3.11. Переводить Воспитанника в следующую возрастную группу.</w:t>
      </w:r>
    </w:p>
    <w:p w:rsidR="00147BEA" w:rsidRPr="004703D7" w:rsidRDefault="00147BEA" w:rsidP="00147BEA">
      <w:pPr>
        <w:pStyle w:val="ConsPlusNonformat"/>
        <w:ind w:left="284"/>
        <w:jc w:val="both"/>
        <w:rPr>
          <w:rFonts w:ascii="Times New Roman" w:hAnsi="Times New Roman" w:cs="Times New Roman"/>
          <w:sz w:val="26"/>
          <w:szCs w:val="26"/>
        </w:rPr>
      </w:pPr>
      <w:r w:rsidRPr="004703D7">
        <w:rPr>
          <w:rFonts w:ascii="Times New Roman" w:hAnsi="Times New Roman" w:cs="Times New Roman"/>
          <w:sz w:val="26"/>
          <w:szCs w:val="26"/>
        </w:rPr>
        <w:t xml:space="preserve">    2.3.12. Уведомить Заказчика в 3 –х дневный срок о нецелесообразности оказания Воспитаннику образовательной услуги  в объеме, предусмотренном    </w:t>
      </w:r>
      <w:hyperlink r:id="rId13" w:anchor="Par74" w:tooltip="Ссылка на текущий документ" w:history="1">
        <w:r w:rsidRPr="004703D7">
          <w:rPr>
            <w:rStyle w:val="a8"/>
            <w:rFonts w:ascii="Times New Roman" w:hAnsi="Times New Roman" w:cs="Times New Roman"/>
            <w:sz w:val="26"/>
            <w:szCs w:val="26"/>
          </w:rPr>
          <w:t>разделом   I</w:t>
        </w:r>
      </w:hyperlink>
      <w:r w:rsidRPr="004703D7">
        <w:rPr>
          <w:rFonts w:ascii="Times New Roman" w:hAnsi="Times New Roman" w:cs="Times New Roman"/>
          <w:sz w:val="26"/>
          <w:szCs w:val="26"/>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47BEA" w:rsidRPr="004703D7" w:rsidRDefault="00147BEA" w:rsidP="00147BEA">
      <w:pPr>
        <w:pStyle w:val="ConsPlusNormal"/>
        <w:ind w:firstLine="567"/>
        <w:jc w:val="both"/>
        <w:rPr>
          <w:rFonts w:ascii="Times New Roman" w:hAnsi="Times New Roman" w:cs="Times New Roman"/>
          <w:sz w:val="26"/>
          <w:szCs w:val="26"/>
        </w:rPr>
      </w:pPr>
      <w:r w:rsidRPr="004703D7">
        <w:rPr>
          <w:rFonts w:ascii="Times New Roman" w:hAnsi="Times New Roman" w:cs="Times New Roman"/>
          <w:sz w:val="26"/>
          <w:szCs w:val="26"/>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47BEA" w:rsidRPr="004703D7" w:rsidRDefault="00147BEA" w:rsidP="00147BEA">
      <w:pPr>
        <w:ind w:left="426" w:firstLine="66"/>
        <w:jc w:val="both"/>
        <w:rPr>
          <w:rFonts w:ascii="Times New Roman" w:hAnsi="Times New Roman" w:cs="Times New Roman"/>
          <w:sz w:val="26"/>
          <w:szCs w:val="26"/>
        </w:rPr>
      </w:pPr>
      <w:r w:rsidRPr="004703D7">
        <w:rPr>
          <w:rFonts w:ascii="Times New Roman" w:hAnsi="Times New Roman" w:cs="Times New Roman"/>
          <w:sz w:val="26"/>
          <w:szCs w:val="26"/>
        </w:rPr>
        <w:t>2.3.14. Заявлять в службы социальной защиты о случаях физического, психического, сексуального насилия, отсутствия заботы, грубого обращения с ребенком со стороны Родителей.</w:t>
      </w:r>
    </w:p>
    <w:p w:rsidR="00147BEA" w:rsidRPr="004703D7" w:rsidRDefault="00147BEA" w:rsidP="00147BEA">
      <w:pPr>
        <w:ind w:left="360" w:firstLine="207"/>
        <w:jc w:val="both"/>
        <w:rPr>
          <w:rFonts w:ascii="Times New Roman" w:hAnsi="Times New Roman" w:cs="Times New Roman"/>
          <w:sz w:val="26"/>
          <w:szCs w:val="26"/>
        </w:rPr>
      </w:pPr>
      <w:r w:rsidRPr="004703D7">
        <w:rPr>
          <w:rFonts w:ascii="Times New Roman" w:hAnsi="Times New Roman" w:cs="Times New Roman"/>
          <w:sz w:val="26"/>
          <w:szCs w:val="26"/>
        </w:rPr>
        <w:t xml:space="preserve">2.3.15. Вносить предложения по совершенствованию воспитания ребенка в семье. </w:t>
      </w:r>
    </w:p>
    <w:p w:rsidR="00147BEA" w:rsidRPr="004703D7" w:rsidRDefault="00147BEA" w:rsidP="00147BEA">
      <w:pPr>
        <w:ind w:left="360" w:firstLine="207"/>
        <w:jc w:val="both"/>
        <w:rPr>
          <w:rFonts w:ascii="Times New Roman" w:hAnsi="Times New Roman" w:cs="Times New Roman"/>
          <w:sz w:val="26"/>
          <w:szCs w:val="26"/>
        </w:rPr>
      </w:pPr>
      <w:r w:rsidRPr="004703D7">
        <w:rPr>
          <w:rFonts w:ascii="Times New Roman" w:hAnsi="Times New Roman" w:cs="Times New Roman"/>
          <w:sz w:val="26"/>
          <w:szCs w:val="26"/>
        </w:rPr>
        <w:t xml:space="preserve">2.3.16. При неуплате  в течение двух месяцев за содержание, присмотр и уход ребенка в ДОУ, заведующий имеет право взыскать сложившуюся задолженность, в порядке, установленном законодательством РФ. </w:t>
      </w:r>
    </w:p>
    <w:p w:rsidR="00147BEA" w:rsidRPr="004703D7" w:rsidRDefault="00147BEA" w:rsidP="00147BEA">
      <w:pPr>
        <w:ind w:left="360" w:firstLine="207"/>
        <w:jc w:val="both"/>
        <w:rPr>
          <w:rFonts w:ascii="Times New Roman" w:hAnsi="Times New Roman" w:cs="Times New Roman"/>
          <w:sz w:val="26"/>
          <w:szCs w:val="26"/>
        </w:rPr>
      </w:pPr>
      <w:r w:rsidRPr="004703D7">
        <w:rPr>
          <w:rFonts w:ascii="Times New Roman" w:hAnsi="Times New Roman" w:cs="Times New Roman"/>
          <w:sz w:val="26"/>
          <w:szCs w:val="26"/>
        </w:rPr>
        <w:t>2.3.17. 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147BEA" w:rsidRDefault="00147BEA" w:rsidP="00147BEA">
      <w:pPr>
        <w:pStyle w:val="ConsPlusNormal"/>
        <w:ind w:firstLine="540"/>
        <w:jc w:val="both"/>
        <w:rPr>
          <w:rFonts w:ascii="Times New Roman" w:hAnsi="Times New Roman" w:cs="Times New Roman"/>
          <w:sz w:val="26"/>
          <w:szCs w:val="26"/>
        </w:rPr>
      </w:pPr>
    </w:p>
    <w:p w:rsidR="004703D7" w:rsidRPr="004703D7" w:rsidRDefault="004703D7"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ind w:firstLine="540"/>
        <w:jc w:val="both"/>
        <w:rPr>
          <w:rFonts w:ascii="Times New Roman" w:hAnsi="Times New Roman" w:cs="Times New Roman"/>
          <w:b/>
          <w:sz w:val="26"/>
          <w:szCs w:val="26"/>
        </w:rPr>
      </w:pPr>
      <w:r w:rsidRPr="004703D7">
        <w:rPr>
          <w:rFonts w:ascii="Times New Roman" w:hAnsi="Times New Roman" w:cs="Times New Roman"/>
          <w:b/>
          <w:sz w:val="26"/>
          <w:szCs w:val="26"/>
        </w:rPr>
        <w:t>2.4. Заказчик обязан:</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2.4.2. Своевременно вносить плату за предоставляемые Воспитаннику дополнительные образовательные услуги, указанные в </w:t>
      </w:r>
      <w:hyperlink r:id="rId14" w:anchor="Par278" w:tooltip="Ссылка на текущий документ" w:history="1">
        <w:r w:rsidRPr="004703D7">
          <w:rPr>
            <w:rStyle w:val="a8"/>
            <w:rFonts w:ascii="Times New Roman" w:hAnsi="Times New Roman" w:cs="Times New Roman"/>
            <w:sz w:val="26"/>
            <w:szCs w:val="26"/>
          </w:rPr>
          <w:t>приложении</w:t>
        </w:r>
      </w:hyperlink>
      <w:r w:rsidRPr="004703D7">
        <w:rPr>
          <w:rFonts w:ascii="Times New Roman" w:hAnsi="Times New Roman" w:cs="Times New Roman"/>
          <w:sz w:val="26"/>
          <w:szCs w:val="26"/>
        </w:rPr>
        <w:t xml:space="preserve"> к настоящему Договору, в размере и порядке, определенными в разделе </w:t>
      </w:r>
      <w:r w:rsidRPr="004703D7">
        <w:rPr>
          <w:rFonts w:ascii="Times New Roman" w:hAnsi="Times New Roman" w:cs="Times New Roman"/>
          <w:sz w:val="26"/>
          <w:szCs w:val="26"/>
          <w:lang w:val="en-US"/>
        </w:rPr>
        <w:t>III</w:t>
      </w:r>
      <w:r w:rsidRPr="004703D7">
        <w:rPr>
          <w:rFonts w:ascii="Times New Roman" w:hAnsi="Times New Roman" w:cs="Times New Roman"/>
          <w:sz w:val="26"/>
          <w:szCs w:val="26"/>
        </w:rPr>
        <w:t xml:space="preserve">  настоящего Договора, а также плату за присмотр и уход за Воспитанником.</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2.4.4. Незамедлительно сообщать Исполнителю об изменении контактного телефона и места жительства.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2.4.5. Обеспечить посещение Воспитанником образовательной организации согласно правилам внутреннего распорядка Исполнителя.</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2.4.6. Информировать Исполнителя о предстоящем отсутствии Воспитанника в образовательной организации или его болезни.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47BEA" w:rsidRPr="004703D7" w:rsidRDefault="00147BEA" w:rsidP="00147BEA">
      <w:pPr>
        <w:ind w:left="360" w:firstLine="207"/>
        <w:jc w:val="both"/>
        <w:rPr>
          <w:rFonts w:ascii="Times New Roman" w:hAnsi="Times New Roman" w:cs="Times New Roman"/>
          <w:sz w:val="26"/>
          <w:szCs w:val="26"/>
        </w:rPr>
      </w:pPr>
      <w:r w:rsidRPr="004703D7">
        <w:rPr>
          <w:rFonts w:ascii="Times New Roman" w:hAnsi="Times New Roman" w:cs="Times New Roman"/>
          <w:sz w:val="26"/>
          <w:szCs w:val="26"/>
        </w:rPr>
        <w:t>2.4.9.. Лично передавать и забирать ребенка у воспитателя, не делегируя эту обязанность посторонним (соседям, знакомым, родственникам и пр.) и несовершеннолетним лицам. В исключительных случаях ребенка может забрать взрослый на основе письменного заявления родителей (законных представителей). Самостоятельный приход детей в образовательное учреждение не допускается.</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2.4.10. Приводить ребенка в ДОУ, в опрятном виде, чистой одежде и обуви, летом – в головном уборе.</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2.4.11. Информировать ДОУ о предстоящем отсутствии ребенка. Не допускать пропусков без уважительной причины.</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2.4.12. Не приводить ребенка в ДОУ с предметами, которые могут представлять угрозу для жизни и здоровья детей.</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2.4.13. Снабдить ребенка специальной одеждой и обувью:</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lastRenderedPageBreak/>
        <w:t>- для музыкальных занятий чешками;</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для физкультурных занятий спортивной формой;</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сменной одеждой;</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для соблюдения гигиенических условий снабдить ребенка расческой и носовым платком.</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2.4.14. Своевременно (не позднее, чем за сутки) информировать ДОУ о выходе ребенка после отсутствия, отпуска или болезни, чтобы ему было обеспечено питание.</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2.4.15.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но не свыше 75 рабочих дней.</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2.4.16. Своевременно сообщать об изменении места жительства, контактных телефонах.</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2.4.17. Взаимодействовать с ДОУ по всем направлениям воспитания и обучения ребенка.</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2.4.18. Не приходить за ребенком в нетрезвом виде.</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2.4.19. Не допускать оскорбительных заявлений относительно своего ребенка, других детей, их родителей (законных представителей), а также сотрудников ДОУ.</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2.4.20. Запрещать детям приносить из дома в ДОУ:</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любые лекарственные препараты, витамины;</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продукты питания (фрукты, сырки, чипсы, конфеты, жевательную резинку и др.);</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мягкие игрушки;</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опасные предметы (гвозди, куски проволоки, зажигалки и др.);</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различные предметы косметики (детскую туалетную воду, лак для ногтей и др.);</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дорогостоящие игрушки ,золотые украшения, мобильные телефоны.</w:t>
      </w:r>
    </w:p>
    <w:p w:rsidR="00147BEA" w:rsidRPr="004703D7" w:rsidRDefault="00147BEA" w:rsidP="004703D7">
      <w:pPr>
        <w:spacing w:line="240" w:lineRule="auto"/>
        <w:ind w:left="360" w:firstLine="360"/>
        <w:jc w:val="both"/>
        <w:rPr>
          <w:rFonts w:ascii="Times New Roman" w:hAnsi="Times New Roman" w:cs="Times New Roman"/>
          <w:sz w:val="26"/>
          <w:szCs w:val="26"/>
        </w:rPr>
      </w:pPr>
      <w:r w:rsidRPr="004703D7">
        <w:rPr>
          <w:rFonts w:ascii="Times New Roman" w:hAnsi="Times New Roman" w:cs="Times New Roman"/>
          <w:sz w:val="26"/>
          <w:szCs w:val="26"/>
        </w:rPr>
        <w:t xml:space="preserve">ДОУ не несет ответственности за сохранность дорогостоящих игрушек, ценных вещей. </w:t>
      </w:r>
    </w:p>
    <w:p w:rsidR="00147BEA" w:rsidRPr="004703D7" w:rsidRDefault="00147BEA" w:rsidP="00147BEA">
      <w:pPr>
        <w:pStyle w:val="ConsPlusNormal"/>
        <w:jc w:val="both"/>
        <w:rPr>
          <w:rFonts w:ascii="Times New Roman" w:hAnsi="Times New Roman" w:cs="Times New Roman"/>
          <w:sz w:val="26"/>
          <w:szCs w:val="26"/>
          <w:lang w:val="en-US"/>
        </w:rPr>
      </w:pPr>
    </w:p>
    <w:p w:rsidR="00147BEA" w:rsidRPr="004703D7" w:rsidRDefault="00147BEA" w:rsidP="00147BEA">
      <w:pPr>
        <w:pStyle w:val="ConsPlusNormal"/>
        <w:jc w:val="center"/>
        <w:outlineLvl w:val="1"/>
        <w:rPr>
          <w:rFonts w:ascii="Times New Roman" w:hAnsi="Times New Roman" w:cs="Times New Roman"/>
          <w:b/>
          <w:sz w:val="26"/>
          <w:szCs w:val="26"/>
        </w:rPr>
      </w:pPr>
      <w:bookmarkStart w:id="3" w:name="Par141"/>
      <w:bookmarkEnd w:id="3"/>
      <w:r w:rsidRPr="004703D7">
        <w:rPr>
          <w:rFonts w:ascii="Times New Roman" w:hAnsi="Times New Roman" w:cs="Times New Roman"/>
          <w:b/>
          <w:sz w:val="26"/>
          <w:szCs w:val="26"/>
        </w:rPr>
        <w:t>III. Размер, сроки и порядок оплаты за присмотр и уход</w:t>
      </w:r>
    </w:p>
    <w:p w:rsidR="00147BEA" w:rsidRPr="004703D7" w:rsidRDefault="00147BEA" w:rsidP="00147BEA">
      <w:pPr>
        <w:pStyle w:val="ConsPlusNormal"/>
        <w:jc w:val="center"/>
        <w:rPr>
          <w:rFonts w:ascii="Times New Roman" w:hAnsi="Times New Roman" w:cs="Times New Roman"/>
          <w:b/>
          <w:sz w:val="26"/>
          <w:szCs w:val="26"/>
        </w:rPr>
      </w:pPr>
      <w:r w:rsidRPr="004703D7">
        <w:rPr>
          <w:rFonts w:ascii="Times New Roman" w:hAnsi="Times New Roman" w:cs="Times New Roman"/>
          <w:b/>
          <w:sz w:val="26"/>
          <w:szCs w:val="26"/>
        </w:rPr>
        <w:t>за Воспитанником</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nformat"/>
        <w:jc w:val="both"/>
        <w:rPr>
          <w:rFonts w:ascii="Times New Roman" w:hAnsi="Times New Roman" w:cs="Times New Roman"/>
          <w:sz w:val="26"/>
          <w:szCs w:val="26"/>
        </w:rPr>
      </w:pPr>
      <w:bookmarkStart w:id="4" w:name="Par144"/>
      <w:bookmarkEnd w:id="4"/>
      <w:r w:rsidRPr="004703D7">
        <w:rPr>
          <w:rFonts w:ascii="Times New Roman" w:hAnsi="Times New Roman" w:cs="Times New Roman"/>
          <w:sz w:val="26"/>
          <w:szCs w:val="26"/>
        </w:rPr>
        <w:t xml:space="preserve">    3.1. Стоимость  услуг Исполнителя по присмотру и уходу за Воспитанником</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(далее - родительская плата) определяется Учредителем (администрацией </w:t>
      </w:r>
      <w:r w:rsidRPr="004703D7">
        <w:rPr>
          <w:rFonts w:ascii="Times New Roman" w:hAnsi="Times New Roman" w:cs="Times New Roman"/>
          <w:sz w:val="26"/>
          <w:szCs w:val="26"/>
        </w:rPr>
        <w:lastRenderedPageBreak/>
        <w:t>Партизанского городского округа).</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Родительская плата за присмотр и уход за ребёнком в муниципальном образовательном учреждении Партизанского городского округа, осуществляющем образовательную деятельность по образовательным программам дошкольного образования, не взимается за дни отсутствия ребёнка в учреждении по уважительным причинам. Уважительными причинами признаются:</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болезнь ребёнка, что подтверждается справкой их медицинской организации;</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нахождение ребёнка в санаторно-курортной организации, что подтверждается справкой из соответствующей организации;</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домашний режим (по рекомендации лечащего врача о временном ограничении посещения ребёнком дошкольного образовательного учреждения, при наличии справки из лечебного учреждения и заявления родителей; срок нахождения ребёнка на домашнем режиме определяется учреждением здравоохранения);</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карантин в учреждении, что подтверждается приказом руководителя;</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предварительное письменное заявление родителей о причинах непосещения ребёнком дошкольного образовательного учреждения;</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закрытие дошкольного образовательного учреждения на текущий и капитальный ремонт, что подтверждается приказом отдела образования администрации Партизанского городского округа;</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летний оздоровительный период (по заявлению родителей (законных представителей), но не свыше 75 рабочих дней).</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Непосещение ребёнком дошкольного образовательного учреждения по другим причинам признаются неуважительными, родительская плата за присмотр и уход в дошкольных образовательных учреждениях взимается в полном объёме.</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3.3. Заказчик ежемесячно  до 10-го числа текущего месяца вносит  родительскую плату за присмотр и уход за Воспитанником, указанную в </w:t>
      </w:r>
      <w:r w:rsidRPr="004703D7">
        <w:rPr>
          <w:rFonts w:ascii="Times New Roman" w:hAnsi="Times New Roman" w:cs="Times New Roman"/>
          <w:color w:val="4F81BD" w:themeColor="accent1"/>
          <w:sz w:val="26"/>
          <w:szCs w:val="26"/>
        </w:rPr>
        <w:t>пункте 3.5.</w:t>
      </w:r>
      <w:r w:rsidRPr="004703D7">
        <w:rPr>
          <w:rFonts w:ascii="Times New Roman" w:hAnsi="Times New Roman" w:cs="Times New Roman"/>
          <w:sz w:val="26"/>
          <w:szCs w:val="26"/>
        </w:rPr>
        <w:t xml:space="preserve"> настоящего Договора, определенную Учредителем (администрацией Партизанского городского округа).</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3.4. Оплата производится в срок  до 10-го числа текущего месяца </w:t>
      </w:r>
    </w:p>
    <w:p w:rsidR="00147BEA" w:rsidRPr="004703D7" w:rsidRDefault="00147BEA" w:rsidP="006569A0">
      <w:pPr>
        <w:ind w:firstLine="284"/>
        <w:rPr>
          <w:rFonts w:ascii="Times New Roman" w:hAnsi="Times New Roman" w:cs="Times New Roman"/>
          <w:sz w:val="26"/>
          <w:szCs w:val="26"/>
          <w:u w:val="single"/>
          <w:lang w:val="en-US"/>
        </w:rPr>
      </w:pPr>
      <w:r w:rsidRPr="004703D7">
        <w:rPr>
          <w:rFonts w:ascii="Times New Roman" w:hAnsi="Times New Roman" w:cs="Times New Roman"/>
          <w:sz w:val="26"/>
          <w:szCs w:val="26"/>
        </w:rPr>
        <w:t>3.5. Размер родительской платы за присмотр и уход за ребенком в образовательном учреждении, на основании Постановления администрации Партизанского городского округа «Об установлении платы, взимаемой с родителей (законных представителей) за присмотр и уход за детьми в муниципальных образовательных учреждениях Партизанского городского округа, осуществляющих образовательную деятельность по образовательным программам дошкольного образования» от ____________ № _____ составляет _</w:t>
      </w:r>
      <w:r w:rsidRPr="004703D7">
        <w:rPr>
          <w:rFonts w:ascii="Times New Roman" w:hAnsi="Times New Roman" w:cs="Times New Roman"/>
          <w:b/>
          <w:sz w:val="26"/>
          <w:szCs w:val="26"/>
          <w:u w:val="single"/>
        </w:rPr>
        <w:t xml:space="preserve"> (сумма прописью ) рублей </w:t>
      </w:r>
      <w:r w:rsidRPr="004703D7">
        <w:rPr>
          <w:rFonts w:ascii="Times New Roman" w:hAnsi="Times New Roman" w:cs="Times New Roman"/>
          <w:sz w:val="26"/>
          <w:szCs w:val="26"/>
          <w:u w:val="single"/>
        </w:rPr>
        <w:t>в месяц.</w:t>
      </w:r>
    </w:p>
    <w:p w:rsidR="004703D7" w:rsidRDefault="004703D7" w:rsidP="00147BEA">
      <w:pPr>
        <w:pStyle w:val="ConsPlusNormal"/>
        <w:jc w:val="center"/>
        <w:outlineLvl w:val="1"/>
        <w:rPr>
          <w:rFonts w:ascii="Times New Roman" w:hAnsi="Times New Roman" w:cs="Times New Roman"/>
          <w:b/>
          <w:sz w:val="26"/>
          <w:szCs w:val="26"/>
        </w:rPr>
      </w:pPr>
      <w:bookmarkStart w:id="5" w:name="Par165"/>
      <w:bookmarkEnd w:id="5"/>
    </w:p>
    <w:p w:rsidR="004703D7" w:rsidRDefault="004703D7" w:rsidP="00147BEA">
      <w:pPr>
        <w:pStyle w:val="ConsPlusNormal"/>
        <w:jc w:val="center"/>
        <w:outlineLvl w:val="1"/>
        <w:rPr>
          <w:rFonts w:ascii="Times New Roman" w:hAnsi="Times New Roman" w:cs="Times New Roman"/>
          <w:b/>
          <w:sz w:val="26"/>
          <w:szCs w:val="26"/>
        </w:rPr>
      </w:pPr>
    </w:p>
    <w:p w:rsidR="004703D7" w:rsidRDefault="004703D7" w:rsidP="00147BEA">
      <w:pPr>
        <w:pStyle w:val="ConsPlusNormal"/>
        <w:jc w:val="center"/>
        <w:outlineLvl w:val="1"/>
        <w:rPr>
          <w:rFonts w:ascii="Times New Roman" w:hAnsi="Times New Roman" w:cs="Times New Roman"/>
          <w:b/>
          <w:sz w:val="26"/>
          <w:szCs w:val="26"/>
        </w:rPr>
      </w:pPr>
    </w:p>
    <w:p w:rsidR="004703D7" w:rsidRDefault="004703D7" w:rsidP="00147BEA">
      <w:pPr>
        <w:pStyle w:val="ConsPlusNormal"/>
        <w:jc w:val="center"/>
        <w:outlineLvl w:val="1"/>
        <w:rPr>
          <w:rFonts w:ascii="Times New Roman" w:hAnsi="Times New Roman" w:cs="Times New Roman"/>
          <w:b/>
          <w:sz w:val="26"/>
          <w:szCs w:val="26"/>
        </w:rPr>
      </w:pPr>
    </w:p>
    <w:p w:rsidR="00147BEA" w:rsidRPr="004703D7" w:rsidRDefault="00147BEA" w:rsidP="00147BEA">
      <w:pPr>
        <w:pStyle w:val="ConsPlusNormal"/>
        <w:jc w:val="center"/>
        <w:outlineLvl w:val="1"/>
        <w:rPr>
          <w:rFonts w:ascii="Times New Roman" w:hAnsi="Times New Roman" w:cs="Times New Roman"/>
          <w:b/>
          <w:sz w:val="26"/>
          <w:szCs w:val="26"/>
        </w:rPr>
      </w:pPr>
      <w:r w:rsidRPr="004703D7">
        <w:rPr>
          <w:rFonts w:ascii="Times New Roman" w:hAnsi="Times New Roman" w:cs="Times New Roman"/>
          <w:b/>
          <w:sz w:val="26"/>
          <w:szCs w:val="26"/>
        </w:rPr>
        <w:t>IV. Размер, сроки и порядок оплаты дополнительных</w:t>
      </w:r>
    </w:p>
    <w:p w:rsidR="00147BEA" w:rsidRPr="004703D7" w:rsidRDefault="00147BEA" w:rsidP="00147BEA">
      <w:pPr>
        <w:pStyle w:val="ConsPlusNormal"/>
        <w:jc w:val="center"/>
        <w:rPr>
          <w:rFonts w:ascii="Times New Roman" w:hAnsi="Times New Roman" w:cs="Times New Roman"/>
          <w:sz w:val="26"/>
          <w:szCs w:val="26"/>
        </w:rPr>
      </w:pPr>
      <w:r w:rsidRPr="004703D7">
        <w:rPr>
          <w:rFonts w:ascii="Times New Roman" w:hAnsi="Times New Roman" w:cs="Times New Roman"/>
          <w:b/>
          <w:sz w:val="26"/>
          <w:szCs w:val="26"/>
        </w:rPr>
        <w:t>образовательных услуг</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nformat"/>
        <w:pBdr>
          <w:bottom w:val="single" w:sz="12" w:space="1" w:color="auto"/>
        </w:pBdr>
        <w:jc w:val="both"/>
        <w:rPr>
          <w:rFonts w:ascii="Times New Roman" w:hAnsi="Times New Roman" w:cs="Times New Roman"/>
          <w:sz w:val="26"/>
          <w:szCs w:val="26"/>
        </w:rPr>
      </w:pPr>
      <w:r w:rsidRPr="004703D7">
        <w:rPr>
          <w:rFonts w:ascii="Times New Roman" w:hAnsi="Times New Roman" w:cs="Times New Roman"/>
          <w:sz w:val="26"/>
          <w:szCs w:val="26"/>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5" w:anchor="Par278" w:tooltip="Ссылка на текущий документ" w:history="1">
        <w:r w:rsidRPr="004703D7">
          <w:rPr>
            <w:rStyle w:val="a8"/>
            <w:rFonts w:ascii="Times New Roman" w:hAnsi="Times New Roman" w:cs="Times New Roman"/>
            <w:sz w:val="26"/>
            <w:szCs w:val="26"/>
          </w:rPr>
          <w:t>приложении</w:t>
        </w:r>
      </w:hyperlink>
      <w:r w:rsidRPr="004703D7">
        <w:rPr>
          <w:rFonts w:ascii="Times New Roman" w:hAnsi="Times New Roman" w:cs="Times New Roman"/>
          <w:sz w:val="26"/>
          <w:szCs w:val="26"/>
        </w:rPr>
        <w:t xml:space="preserve">    к    настоящему    Договору,    составляет______________</w:t>
      </w:r>
      <w:r w:rsidR="004703D7">
        <w:rPr>
          <w:rFonts w:ascii="Times New Roman" w:hAnsi="Times New Roman" w:cs="Times New Roman"/>
          <w:sz w:val="26"/>
          <w:szCs w:val="26"/>
        </w:rPr>
        <w:t>________</w:t>
      </w:r>
    </w:p>
    <w:p w:rsidR="00147BEA" w:rsidRPr="004703D7" w:rsidRDefault="00147BEA" w:rsidP="00147BEA">
      <w:pPr>
        <w:pStyle w:val="ConsPlusNonformat"/>
        <w:pBdr>
          <w:bottom w:val="single" w:sz="12" w:space="1" w:color="auto"/>
        </w:pBdr>
        <w:jc w:val="both"/>
        <w:rPr>
          <w:rFonts w:ascii="Times New Roman" w:hAnsi="Times New Roman" w:cs="Times New Roman"/>
          <w:sz w:val="26"/>
          <w:szCs w:val="26"/>
        </w:rPr>
      </w:pP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__________________________________________________</w:t>
      </w:r>
      <w:r w:rsidR="004703D7">
        <w:rPr>
          <w:rFonts w:ascii="Times New Roman" w:hAnsi="Times New Roman" w:cs="Times New Roman"/>
          <w:sz w:val="26"/>
          <w:szCs w:val="26"/>
        </w:rPr>
        <w:t>_______________________</w:t>
      </w:r>
      <w:r w:rsidRPr="004703D7">
        <w:rPr>
          <w:rFonts w:ascii="Times New Roman" w:hAnsi="Times New Roman" w:cs="Times New Roman"/>
          <w:sz w:val="26"/>
          <w:szCs w:val="26"/>
        </w:rPr>
        <w:t>.</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(стоимость в рублях)</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4.2. Заказчик ежемесячно оплачивает     дополнительные     образовательные     услуги     в    сумме________________________________________</w:t>
      </w:r>
      <w:r w:rsidR="004703D7">
        <w:rPr>
          <w:rFonts w:ascii="Times New Roman" w:hAnsi="Times New Roman" w:cs="Times New Roman"/>
          <w:sz w:val="26"/>
          <w:szCs w:val="26"/>
        </w:rPr>
        <w:t>_______________________________</w:t>
      </w:r>
      <w:r w:rsidRPr="004703D7">
        <w:rPr>
          <w:rFonts w:ascii="Times New Roman" w:hAnsi="Times New Roman" w:cs="Times New Roman"/>
          <w:sz w:val="26"/>
          <w:szCs w:val="26"/>
        </w:rPr>
        <w:t>__________________________________________</w:t>
      </w:r>
      <w:r w:rsidR="004703D7">
        <w:rPr>
          <w:rFonts w:ascii="Times New Roman" w:hAnsi="Times New Roman" w:cs="Times New Roman"/>
          <w:sz w:val="26"/>
          <w:szCs w:val="26"/>
        </w:rPr>
        <w:t>____________________</w:t>
      </w:r>
      <w:r w:rsidRPr="004703D7">
        <w:rPr>
          <w:rFonts w:ascii="Times New Roman" w:hAnsi="Times New Roman" w:cs="Times New Roman"/>
          <w:sz w:val="26"/>
          <w:szCs w:val="26"/>
        </w:rPr>
        <w:t xml:space="preserve"> рублей.</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(сумма прописью)</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4.3. Оплата производится в срок до 10 числа текущего месяца.</w:t>
      </w:r>
    </w:p>
    <w:p w:rsidR="00147BEA" w:rsidRPr="004703D7" w:rsidRDefault="00147BEA" w:rsidP="00147BEA">
      <w:pPr>
        <w:pStyle w:val="ConsPlusNormal"/>
        <w:ind w:firstLine="142"/>
        <w:jc w:val="both"/>
        <w:rPr>
          <w:rFonts w:ascii="Times New Roman" w:hAnsi="Times New Roman" w:cs="Times New Roman"/>
          <w:sz w:val="26"/>
          <w:szCs w:val="26"/>
        </w:rPr>
      </w:pPr>
      <w:r w:rsidRPr="004703D7">
        <w:rPr>
          <w:rFonts w:ascii="Times New Roman" w:hAnsi="Times New Roman" w:cs="Times New Roman"/>
          <w:sz w:val="26"/>
          <w:szCs w:val="26"/>
        </w:rPr>
        <w:t xml:space="preserve">  4.4. На оказание платных образовательных услуг, предусмотренных настоящим Договором, может быть составлена смета.</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jc w:val="center"/>
        <w:outlineLvl w:val="1"/>
        <w:rPr>
          <w:rFonts w:ascii="Times New Roman" w:hAnsi="Times New Roman" w:cs="Times New Roman"/>
          <w:b/>
          <w:sz w:val="26"/>
          <w:szCs w:val="26"/>
        </w:rPr>
      </w:pPr>
      <w:bookmarkStart w:id="6" w:name="Par191"/>
      <w:bookmarkEnd w:id="6"/>
      <w:r w:rsidRPr="004703D7">
        <w:rPr>
          <w:rFonts w:ascii="Times New Roman" w:hAnsi="Times New Roman" w:cs="Times New Roman"/>
          <w:b/>
          <w:sz w:val="26"/>
          <w:szCs w:val="26"/>
        </w:rPr>
        <w:t>V. Ответственность за неисполнение или ненадлежащее</w:t>
      </w:r>
    </w:p>
    <w:p w:rsidR="00147BEA" w:rsidRPr="004703D7" w:rsidRDefault="00147BEA" w:rsidP="00147BEA">
      <w:pPr>
        <w:pStyle w:val="ConsPlusNormal"/>
        <w:jc w:val="center"/>
        <w:rPr>
          <w:rFonts w:ascii="Times New Roman" w:hAnsi="Times New Roman" w:cs="Times New Roman"/>
          <w:b/>
          <w:sz w:val="26"/>
          <w:szCs w:val="26"/>
        </w:rPr>
      </w:pPr>
      <w:r w:rsidRPr="004703D7">
        <w:rPr>
          <w:rFonts w:ascii="Times New Roman" w:hAnsi="Times New Roman" w:cs="Times New Roman"/>
          <w:b/>
          <w:sz w:val="26"/>
          <w:szCs w:val="26"/>
        </w:rPr>
        <w:t>исполнение обязательств по договору, порядок</w:t>
      </w:r>
    </w:p>
    <w:p w:rsidR="00147BEA" w:rsidRPr="004703D7" w:rsidRDefault="00147BEA" w:rsidP="00147BEA">
      <w:pPr>
        <w:pStyle w:val="ConsPlusNormal"/>
        <w:jc w:val="center"/>
        <w:rPr>
          <w:rFonts w:ascii="Times New Roman" w:hAnsi="Times New Roman" w:cs="Times New Roman"/>
          <w:b/>
          <w:sz w:val="26"/>
          <w:szCs w:val="26"/>
        </w:rPr>
      </w:pPr>
      <w:r w:rsidRPr="004703D7">
        <w:rPr>
          <w:rFonts w:ascii="Times New Roman" w:hAnsi="Times New Roman" w:cs="Times New Roman"/>
          <w:b/>
          <w:sz w:val="26"/>
          <w:szCs w:val="26"/>
        </w:rPr>
        <w:t>разрешения споров</w:t>
      </w:r>
    </w:p>
    <w:p w:rsidR="00147BEA" w:rsidRPr="004703D7" w:rsidRDefault="00147BEA" w:rsidP="00147BEA">
      <w:pPr>
        <w:pStyle w:val="ConsPlusNormal"/>
        <w:ind w:firstLine="540"/>
        <w:jc w:val="both"/>
        <w:rPr>
          <w:rFonts w:ascii="Times New Roman" w:hAnsi="Times New Roman" w:cs="Times New Roman"/>
          <w:b/>
          <w:sz w:val="26"/>
          <w:szCs w:val="26"/>
        </w:rPr>
      </w:pPr>
    </w:p>
    <w:p w:rsidR="00147BEA" w:rsidRPr="004703D7" w:rsidRDefault="00147BEA" w:rsidP="00147BEA">
      <w:pPr>
        <w:pStyle w:val="ConsPlusNormal"/>
        <w:ind w:firstLine="284"/>
        <w:jc w:val="both"/>
        <w:rPr>
          <w:rFonts w:ascii="Times New Roman" w:hAnsi="Times New Roman" w:cs="Times New Roman"/>
          <w:sz w:val="26"/>
          <w:szCs w:val="26"/>
        </w:rPr>
      </w:pPr>
      <w:r w:rsidRPr="004703D7">
        <w:rPr>
          <w:rFonts w:ascii="Times New Roman" w:hAnsi="Times New Roman" w:cs="Times New Roman"/>
          <w:sz w:val="26"/>
          <w:szCs w:val="2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47BEA" w:rsidRPr="004703D7" w:rsidRDefault="00147BEA" w:rsidP="00147BEA">
      <w:pPr>
        <w:pStyle w:val="ConsPlusNormal"/>
        <w:ind w:firstLine="284"/>
        <w:jc w:val="both"/>
        <w:rPr>
          <w:rFonts w:ascii="Times New Roman" w:hAnsi="Times New Roman" w:cs="Times New Roman"/>
          <w:sz w:val="26"/>
          <w:szCs w:val="26"/>
        </w:rPr>
      </w:pPr>
      <w:r w:rsidRPr="004703D7">
        <w:rPr>
          <w:rFonts w:ascii="Times New Roman" w:hAnsi="Times New Roman" w:cs="Times New Roman"/>
          <w:sz w:val="26"/>
          <w:szCs w:val="26"/>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а) безвозмездного оказания образовательной услуги;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б) соразмерного уменьшения стоимости оказанной платной образовательной услуги;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    5.3.  Заказчик  вправе  отказаться  от исполнения настоящего Договора и</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 xml:space="preserve">потребовать     полного     возмещения     убытков,    если    в    течение месяца </w:t>
      </w:r>
    </w:p>
    <w:p w:rsidR="00147BEA" w:rsidRPr="004703D7" w:rsidRDefault="00147BEA" w:rsidP="00147BEA">
      <w:pPr>
        <w:pStyle w:val="ConsPlusNonformat"/>
        <w:jc w:val="both"/>
        <w:rPr>
          <w:rFonts w:ascii="Times New Roman" w:hAnsi="Times New Roman" w:cs="Times New Roman"/>
          <w:sz w:val="26"/>
          <w:szCs w:val="26"/>
        </w:rPr>
      </w:pPr>
      <w:r w:rsidRPr="004703D7">
        <w:rPr>
          <w:rFonts w:ascii="Times New Roman" w:hAnsi="Times New Roman" w:cs="Times New Roman"/>
          <w:sz w:val="26"/>
          <w:szCs w:val="26"/>
        </w:rPr>
        <w:t>недостатки платной образовательной услуги не устранены Исполнителем.</w:t>
      </w:r>
    </w:p>
    <w:p w:rsidR="00147BEA" w:rsidRPr="004703D7" w:rsidRDefault="00147BEA" w:rsidP="00147BEA">
      <w:pPr>
        <w:pStyle w:val="ConsPlusNormal"/>
        <w:ind w:firstLine="284"/>
        <w:jc w:val="both"/>
        <w:rPr>
          <w:rFonts w:ascii="Times New Roman" w:hAnsi="Times New Roman" w:cs="Times New Roman"/>
          <w:sz w:val="26"/>
          <w:szCs w:val="26"/>
        </w:rPr>
      </w:pPr>
      <w:r w:rsidRPr="004703D7">
        <w:rPr>
          <w:rFonts w:ascii="Times New Roman" w:hAnsi="Times New Roman" w:cs="Times New Roman"/>
          <w:sz w:val="26"/>
          <w:szCs w:val="26"/>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Pr="004703D7">
        <w:rPr>
          <w:rFonts w:ascii="Times New Roman" w:hAnsi="Times New Roman" w:cs="Times New Roman"/>
          <w:sz w:val="26"/>
          <w:szCs w:val="26"/>
        </w:rPr>
        <w:lastRenderedPageBreak/>
        <w:t>условий настоящего Договора.</w:t>
      </w:r>
    </w:p>
    <w:p w:rsidR="00147BEA" w:rsidRPr="004703D7" w:rsidRDefault="00147BEA" w:rsidP="00147BEA">
      <w:pPr>
        <w:pStyle w:val="ConsPlusNormal"/>
        <w:ind w:firstLine="284"/>
        <w:jc w:val="both"/>
        <w:rPr>
          <w:rFonts w:ascii="Times New Roman" w:hAnsi="Times New Roman" w:cs="Times New Roman"/>
          <w:sz w:val="26"/>
          <w:szCs w:val="26"/>
        </w:rPr>
      </w:pPr>
      <w:r w:rsidRPr="004703D7">
        <w:rPr>
          <w:rFonts w:ascii="Times New Roman" w:hAnsi="Times New Roman" w:cs="Times New Roman"/>
          <w:sz w:val="26"/>
          <w:szCs w:val="26"/>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в) потребовать уменьшения стоимости платной образовательной услуги;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г) расторгнуть настоящий Договор.</w:t>
      </w:r>
    </w:p>
    <w:p w:rsidR="00147BEA" w:rsidRPr="004703D7" w:rsidRDefault="00147BEA" w:rsidP="00147BEA">
      <w:pPr>
        <w:pStyle w:val="ConsPlusNormal"/>
        <w:ind w:firstLine="284"/>
        <w:jc w:val="both"/>
        <w:rPr>
          <w:rFonts w:ascii="Times New Roman" w:hAnsi="Times New Roman" w:cs="Times New Roman"/>
          <w:sz w:val="26"/>
          <w:szCs w:val="26"/>
        </w:rPr>
      </w:pPr>
      <w:r w:rsidRPr="004703D7">
        <w:rPr>
          <w:rFonts w:ascii="Times New Roman" w:hAnsi="Times New Roman" w:cs="Times New Roman"/>
          <w:sz w:val="26"/>
          <w:szCs w:val="26"/>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jc w:val="center"/>
        <w:outlineLvl w:val="1"/>
        <w:rPr>
          <w:rFonts w:ascii="Times New Roman" w:hAnsi="Times New Roman" w:cs="Times New Roman"/>
          <w:sz w:val="26"/>
          <w:szCs w:val="26"/>
        </w:rPr>
      </w:pPr>
      <w:bookmarkStart w:id="7" w:name="Par213"/>
      <w:bookmarkEnd w:id="7"/>
      <w:r w:rsidRPr="004703D7">
        <w:rPr>
          <w:rFonts w:ascii="Times New Roman" w:hAnsi="Times New Roman" w:cs="Times New Roman"/>
          <w:b/>
          <w:sz w:val="26"/>
          <w:szCs w:val="26"/>
        </w:rPr>
        <w:t>VI. Основания изменения и расторжения договора</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6.1. Условия, на которых заключен настоящий Договор, могут быть изменены по соглашению сторон.</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47BEA" w:rsidRPr="004703D7" w:rsidRDefault="00147BEA" w:rsidP="00147BEA">
      <w:pPr>
        <w:pStyle w:val="ConsPlusNormal"/>
        <w:jc w:val="center"/>
        <w:outlineLvl w:val="1"/>
        <w:rPr>
          <w:rFonts w:ascii="Times New Roman" w:hAnsi="Times New Roman" w:cs="Times New Roman"/>
          <w:b/>
          <w:sz w:val="26"/>
          <w:szCs w:val="26"/>
        </w:rPr>
      </w:pPr>
      <w:bookmarkStart w:id="8" w:name="Par219"/>
      <w:bookmarkEnd w:id="8"/>
    </w:p>
    <w:p w:rsidR="00147BEA" w:rsidRPr="004703D7" w:rsidRDefault="00147BEA" w:rsidP="00147BEA">
      <w:pPr>
        <w:pStyle w:val="ConsPlusNormal"/>
        <w:jc w:val="center"/>
        <w:outlineLvl w:val="1"/>
        <w:rPr>
          <w:rFonts w:ascii="Times New Roman" w:hAnsi="Times New Roman" w:cs="Times New Roman"/>
          <w:b/>
          <w:sz w:val="26"/>
          <w:szCs w:val="26"/>
        </w:rPr>
      </w:pPr>
      <w:r w:rsidRPr="004703D7">
        <w:rPr>
          <w:rFonts w:ascii="Times New Roman" w:hAnsi="Times New Roman" w:cs="Times New Roman"/>
          <w:b/>
          <w:sz w:val="26"/>
          <w:szCs w:val="26"/>
        </w:rPr>
        <w:t>VII. Заключительные положения</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7.1. Настоящий договор вступает в силу со дня его подписания Сторонами и действует</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 xml:space="preserve"> до "__" __________ г.</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7.2. Настоящий Договор составлен в 2-х экземплярах, имеющих равную юридическую силу, по одному для каждой из Сторон.</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7.3. Стороны обязуются письменно извещать друг друга о смене реквизитов, адресов и иных существенных изменениях.</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7.5. Споры, не урегулированные путем переговоров, разрешаются в судебном порядке, установленном законодательством Российской Федерации.</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47BEA" w:rsidRPr="004703D7" w:rsidRDefault="00147BEA" w:rsidP="00147BEA">
      <w:pPr>
        <w:pStyle w:val="ConsPlusNormal"/>
        <w:ind w:firstLine="540"/>
        <w:jc w:val="both"/>
        <w:rPr>
          <w:rFonts w:ascii="Times New Roman" w:hAnsi="Times New Roman" w:cs="Times New Roman"/>
          <w:sz w:val="26"/>
          <w:szCs w:val="26"/>
        </w:rPr>
      </w:pPr>
      <w:r w:rsidRPr="004703D7">
        <w:rPr>
          <w:rFonts w:ascii="Times New Roman" w:hAnsi="Times New Roman" w:cs="Times New Roman"/>
          <w:sz w:val="26"/>
          <w:szCs w:val="26"/>
        </w:rPr>
        <w:t>7.7. При выполнении условий настоящего Договора Стороны руководствуются законодательством Российской Федерации.</w:t>
      </w: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6569A0">
      <w:pPr>
        <w:pStyle w:val="ConsPlusNormal"/>
        <w:outlineLvl w:val="1"/>
        <w:rPr>
          <w:rFonts w:ascii="Times New Roman" w:hAnsi="Times New Roman" w:cs="Times New Roman"/>
          <w:b/>
          <w:sz w:val="26"/>
          <w:szCs w:val="26"/>
          <w:lang w:val="en-US"/>
        </w:rPr>
      </w:pPr>
      <w:bookmarkStart w:id="9" w:name="Par229"/>
      <w:bookmarkEnd w:id="9"/>
    </w:p>
    <w:p w:rsidR="00147BEA" w:rsidRPr="004703D7" w:rsidRDefault="00147BEA" w:rsidP="00147BEA">
      <w:pPr>
        <w:pStyle w:val="ConsPlusNormal"/>
        <w:jc w:val="center"/>
        <w:outlineLvl w:val="1"/>
        <w:rPr>
          <w:rFonts w:ascii="Times New Roman" w:hAnsi="Times New Roman" w:cs="Times New Roman"/>
          <w:b/>
          <w:sz w:val="26"/>
          <w:szCs w:val="26"/>
        </w:rPr>
      </w:pPr>
      <w:r w:rsidRPr="004703D7">
        <w:rPr>
          <w:rFonts w:ascii="Times New Roman" w:hAnsi="Times New Roman" w:cs="Times New Roman"/>
          <w:b/>
          <w:sz w:val="26"/>
          <w:szCs w:val="26"/>
        </w:rPr>
        <w:t>VIII. Реквизиты и подписи сторон</w:t>
      </w:r>
    </w:p>
    <w:tbl>
      <w:tblPr>
        <w:tblpPr w:leftFromText="180" w:rightFromText="180" w:vertAnchor="text" w:horzAnchor="margin" w:tblpXSpec="center" w:tblpY="71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35"/>
        <w:gridCol w:w="5502"/>
      </w:tblGrid>
      <w:tr w:rsidR="00147BEA" w:rsidRPr="004703D7" w:rsidTr="00AC26BC">
        <w:tc>
          <w:tcPr>
            <w:tcW w:w="478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147BEA" w:rsidRPr="004703D7" w:rsidRDefault="00147BEA" w:rsidP="00147BEA">
            <w:pPr>
              <w:tabs>
                <w:tab w:val="left" w:pos="142"/>
              </w:tabs>
              <w:rPr>
                <w:rFonts w:ascii="Times New Roman" w:hAnsi="Times New Roman" w:cs="Times New Roman"/>
                <w:sz w:val="26"/>
                <w:szCs w:val="26"/>
              </w:rPr>
            </w:pPr>
            <w:r w:rsidRPr="004703D7">
              <w:rPr>
                <w:rFonts w:ascii="Times New Roman" w:hAnsi="Times New Roman" w:cs="Times New Roman"/>
                <w:sz w:val="26"/>
                <w:szCs w:val="26"/>
              </w:rPr>
              <w:t>Учреждение:</w:t>
            </w:r>
            <w:r w:rsidRPr="004703D7">
              <w:rPr>
                <w:rFonts w:ascii="Times New Roman" w:hAnsi="Times New Roman" w:cs="Times New Roman"/>
                <w:sz w:val="26"/>
                <w:szCs w:val="26"/>
              </w:rPr>
              <w:br/>
              <w:t>_______________________________</w:t>
            </w:r>
            <w:r w:rsidRPr="004703D7">
              <w:rPr>
                <w:rFonts w:ascii="Times New Roman" w:hAnsi="Times New Roman" w:cs="Times New Roman"/>
                <w:sz w:val="26"/>
                <w:szCs w:val="26"/>
              </w:rPr>
              <w:br/>
            </w:r>
            <w:r w:rsidRPr="004703D7">
              <w:rPr>
                <w:rFonts w:ascii="Times New Roman" w:hAnsi="Times New Roman" w:cs="Times New Roman"/>
                <w:bCs/>
                <w:sz w:val="26"/>
                <w:szCs w:val="26"/>
              </w:rPr>
              <w:t xml:space="preserve">Адрес: </w:t>
            </w:r>
            <w:r w:rsidRPr="004703D7">
              <w:rPr>
                <w:rFonts w:ascii="Times New Roman" w:hAnsi="Times New Roman" w:cs="Times New Roman"/>
                <w:sz w:val="26"/>
                <w:szCs w:val="26"/>
              </w:rPr>
              <w:br/>
              <w:t>_______________________________</w:t>
            </w:r>
            <w:r w:rsidRPr="004703D7">
              <w:rPr>
                <w:rFonts w:ascii="Times New Roman" w:hAnsi="Times New Roman" w:cs="Times New Roman"/>
                <w:sz w:val="26"/>
                <w:szCs w:val="26"/>
              </w:rPr>
              <w:br/>
            </w:r>
            <w:r w:rsidRPr="004703D7">
              <w:rPr>
                <w:rFonts w:ascii="Times New Roman" w:hAnsi="Times New Roman" w:cs="Times New Roman"/>
                <w:bCs/>
                <w:sz w:val="26"/>
                <w:szCs w:val="26"/>
              </w:rPr>
              <w:t>Телефон _________________________</w:t>
            </w:r>
            <w:r w:rsidRPr="004703D7">
              <w:rPr>
                <w:rFonts w:ascii="Times New Roman" w:hAnsi="Times New Roman" w:cs="Times New Roman"/>
                <w:sz w:val="26"/>
                <w:szCs w:val="26"/>
              </w:rPr>
              <w:br/>
              <w:t xml:space="preserve"> ИНН ____________  КПП  ________</w:t>
            </w:r>
          </w:p>
          <w:p w:rsidR="00147BEA" w:rsidRPr="004703D7" w:rsidRDefault="00147BEA" w:rsidP="00147BEA">
            <w:pPr>
              <w:tabs>
                <w:tab w:val="left" w:pos="142"/>
              </w:tabs>
              <w:rPr>
                <w:rFonts w:ascii="Times New Roman" w:hAnsi="Times New Roman" w:cs="Times New Roman"/>
                <w:sz w:val="26"/>
                <w:szCs w:val="26"/>
              </w:rPr>
            </w:pPr>
            <w:r w:rsidRPr="004703D7">
              <w:rPr>
                <w:rFonts w:ascii="Times New Roman" w:hAnsi="Times New Roman" w:cs="Times New Roman"/>
                <w:sz w:val="26"/>
                <w:szCs w:val="26"/>
              </w:rPr>
              <w:t xml:space="preserve">л/сч  </w:t>
            </w:r>
            <w:r w:rsidRPr="004703D7">
              <w:rPr>
                <w:rFonts w:ascii="Times New Roman" w:hAnsi="Times New Roman" w:cs="Times New Roman"/>
                <w:sz w:val="26"/>
                <w:szCs w:val="26"/>
                <w:lang w:val="en-US"/>
              </w:rPr>
              <w:t>___________________________</w:t>
            </w:r>
            <w:r w:rsidRPr="004703D7">
              <w:rPr>
                <w:rFonts w:ascii="Times New Roman" w:hAnsi="Times New Roman" w:cs="Times New Roman"/>
                <w:sz w:val="26"/>
                <w:szCs w:val="26"/>
              </w:rPr>
              <w:t xml:space="preserve">                                                                                                       </w:t>
            </w:r>
          </w:p>
          <w:p w:rsidR="00147BEA" w:rsidRPr="004703D7" w:rsidRDefault="00147BEA" w:rsidP="00147BEA">
            <w:pPr>
              <w:tabs>
                <w:tab w:val="left" w:pos="142"/>
              </w:tabs>
              <w:rPr>
                <w:rFonts w:ascii="Times New Roman" w:hAnsi="Times New Roman" w:cs="Times New Roman"/>
                <w:sz w:val="26"/>
                <w:szCs w:val="26"/>
              </w:rPr>
            </w:pPr>
            <w:r w:rsidRPr="004703D7">
              <w:rPr>
                <w:rFonts w:ascii="Times New Roman" w:hAnsi="Times New Roman" w:cs="Times New Roman"/>
                <w:sz w:val="26"/>
                <w:szCs w:val="26"/>
              </w:rPr>
              <w:t xml:space="preserve">р/сч </w:t>
            </w:r>
            <w:r w:rsidRPr="004703D7">
              <w:rPr>
                <w:rFonts w:ascii="Times New Roman" w:hAnsi="Times New Roman" w:cs="Times New Roman"/>
                <w:sz w:val="26"/>
                <w:szCs w:val="26"/>
                <w:lang w:val="en-US"/>
              </w:rPr>
              <w:t>___________________________</w:t>
            </w:r>
            <w:r w:rsidRPr="004703D7">
              <w:rPr>
                <w:rFonts w:ascii="Times New Roman" w:hAnsi="Times New Roman" w:cs="Times New Roman"/>
                <w:sz w:val="26"/>
                <w:szCs w:val="26"/>
              </w:rPr>
              <w:t xml:space="preserve">  </w:t>
            </w:r>
          </w:p>
          <w:p w:rsidR="00147BEA" w:rsidRPr="004703D7" w:rsidRDefault="00147BEA" w:rsidP="00147BEA">
            <w:pPr>
              <w:tabs>
                <w:tab w:val="left" w:pos="142"/>
              </w:tabs>
              <w:rPr>
                <w:rFonts w:ascii="Times New Roman" w:hAnsi="Times New Roman" w:cs="Times New Roman"/>
                <w:sz w:val="26"/>
                <w:szCs w:val="26"/>
              </w:rPr>
            </w:pPr>
            <w:r w:rsidRPr="004703D7">
              <w:rPr>
                <w:rFonts w:ascii="Times New Roman" w:hAnsi="Times New Roman" w:cs="Times New Roman"/>
                <w:sz w:val="26"/>
                <w:szCs w:val="26"/>
              </w:rPr>
              <w:t xml:space="preserve">Фамилия, имя, отчество руководителя </w:t>
            </w:r>
          </w:p>
          <w:p w:rsidR="00147BEA" w:rsidRPr="004703D7" w:rsidRDefault="00147BEA" w:rsidP="00147BEA">
            <w:pPr>
              <w:tabs>
                <w:tab w:val="left" w:pos="142"/>
              </w:tabs>
              <w:rPr>
                <w:rFonts w:ascii="Times New Roman" w:hAnsi="Times New Roman" w:cs="Times New Roman"/>
                <w:sz w:val="26"/>
                <w:szCs w:val="26"/>
              </w:rPr>
            </w:pPr>
            <w:r w:rsidRPr="004703D7">
              <w:rPr>
                <w:rFonts w:ascii="Times New Roman" w:hAnsi="Times New Roman" w:cs="Times New Roman"/>
                <w:sz w:val="26"/>
                <w:szCs w:val="26"/>
              </w:rPr>
              <w:t>__</w:t>
            </w:r>
            <w:r w:rsidRPr="004703D7">
              <w:rPr>
                <w:rFonts w:ascii="Times New Roman" w:hAnsi="Times New Roman" w:cs="Times New Roman"/>
                <w:sz w:val="26"/>
                <w:szCs w:val="26"/>
                <w:lang w:val="en-US"/>
              </w:rPr>
              <w:t>_____________________________</w:t>
            </w:r>
            <w:r w:rsidRPr="004703D7">
              <w:rPr>
                <w:rFonts w:ascii="Times New Roman" w:hAnsi="Times New Roman" w:cs="Times New Roman"/>
                <w:sz w:val="26"/>
                <w:szCs w:val="26"/>
              </w:rPr>
              <w:br/>
              <w:t>Подпись____________________</w:t>
            </w:r>
            <w:r w:rsidRPr="004703D7">
              <w:rPr>
                <w:rFonts w:ascii="Times New Roman" w:hAnsi="Times New Roman" w:cs="Times New Roman"/>
                <w:sz w:val="26"/>
                <w:szCs w:val="26"/>
              </w:rPr>
              <w:br/>
              <w:t>Дата «_________»____________201__г.</w:t>
            </w:r>
            <w:r w:rsidRPr="004703D7">
              <w:rPr>
                <w:rFonts w:ascii="Times New Roman" w:hAnsi="Times New Roman" w:cs="Times New Roman"/>
                <w:sz w:val="26"/>
                <w:szCs w:val="26"/>
              </w:rPr>
              <w:br/>
            </w:r>
          </w:p>
          <w:p w:rsidR="00147BEA" w:rsidRPr="004703D7" w:rsidRDefault="00147BEA" w:rsidP="00147BEA">
            <w:pPr>
              <w:tabs>
                <w:tab w:val="left" w:pos="142"/>
              </w:tabs>
              <w:jc w:val="both"/>
              <w:rPr>
                <w:rFonts w:ascii="Times New Roman" w:hAnsi="Times New Roman" w:cs="Times New Roman"/>
                <w:sz w:val="26"/>
                <w:szCs w:val="26"/>
              </w:rPr>
            </w:pPr>
          </w:p>
          <w:p w:rsidR="00147BEA" w:rsidRPr="004703D7" w:rsidRDefault="00147BEA" w:rsidP="00147BEA">
            <w:pPr>
              <w:tabs>
                <w:tab w:val="left" w:pos="142"/>
              </w:tabs>
              <w:jc w:val="both"/>
              <w:rPr>
                <w:rFonts w:ascii="Times New Roman" w:hAnsi="Times New Roman" w:cs="Times New Roman"/>
                <w:sz w:val="26"/>
                <w:szCs w:val="26"/>
              </w:rPr>
            </w:pPr>
            <w:r w:rsidRPr="004703D7">
              <w:rPr>
                <w:rFonts w:ascii="Times New Roman" w:hAnsi="Times New Roman" w:cs="Times New Roman"/>
                <w:sz w:val="26"/>
                <w:szCs w:val="26"/>
              </w:rPr>
              <w:t>М.П.</w:t>
            </w:r>
          </w:p>
        </w:tc>
        <w:tc>
          <w:tcPr>
            <w:tcW w:w="5112"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147BEA" w:rsidRPr="004703D7" w:rsidRDefault="00147BEA" w:rsidP="00147BEA">
            <w:pPr>
              <w:tabs>
                <w:tab w:val="left" w:pos="142"/>
              </w:tabs>
              <w:spacing w:before="100" w:beforeAutospacing="1" w:after="100" w:afterAutospacing="1"/>
              <w:rPr>
                <w:rFonts w:ascii="Times New Roman" w:hAnsi="Times New Roman" w:cs="Times New Roman"/>
                <w:sz w:val="26"/>
                <w:szCs w:val="26"/>
              </w:rPr>
            </w:pPr>
            <w:r w:rsidRPr="004703D7">
              <w:rPr>
                <w:rFonts w:ascii="Times New Roman" w:hAnsi="Times New Roman" w:cs="Times New Roman"/>
                <w:sz w:val="26"/>
                <w:szCs w:val="26"/>
              </w:rPr>
              <w:t>Родитель:</w:t>
            </w:r>
            <w:r w:rsidR="004703D7">
              <w:rPr>
                <w:rFonts w:ascii="Times New Roman" w:hAnsi="Times New Roman" w:cs="Times New Roman"/>
                <w:sz w:val="26"/>
                <w:szCs w:val="26"/>
              </w:rPr>
              <w:t>______________________________</w:t>
            </w:r>
            <w:r w:rsidRPr="004703D7">
              <w:rPr>
                <w:rFonts w:ascii="Times New Roman" w:hAnsi="Times New Roman" w:cs="Times New Roman"/>
                <w:sz w:val="26"/>
                <w:szCs w:val="26"/>
              </w:rPr>
              <w:br/>
              <w:t>________</w:t>
            </w:r>
            <w:r w:rsidR="004703D7">
              <w:rPr>
                <w:rFonts w:ascii="Times New Roman" w:hAnsi="Times New Roman" w:cs="Times New Roman"/>
                <w:sz w:val="26"/>
                <w:szCs w:val="26"/>
              </w:rPr>
              <w:t>_______________________________</w:t>
            </w:r>
            <w:r w:rsidRPr="004703D7">
              <w:rPr>
                <w:rFonts w:ascii="Times New Roman" w:hAnsi="Times New Roman" w:cs="Times New Roman"/>
                <w:sz w:val="26"/>
                <w:szCs w:val="26"/>
              </w:rPr>
              <w:br/>
              <w:t>(фамилия, имя, отчество родителя)</w:t>
            </w:r>
            <w:r w:rsidRPr="004703D7">
              <w:rPr>
                <w:rFonts w:ascii="Times New Roman" w:hAnsi="Times New Roman" w:cs="Times New Roman"/>
                <w:sz w:val="26"/>
                <w:szCs w:val="26"/>
              </w:rPr>
              <w:br/>
              <w:t>Паспортные данные:</w:t>
            </w:r>
            <w:r w:rsidRPr="004703D7">
              <w:rPr>
                <w:rFonts w:ascii="Times New Roman" w:hAnsi="Times New Roman" w:cs="Times New Roman"/>
                <w:sz w:val="26"/>
                <w:szCs w:val="26"/>
              </w:rPr>
              <w:br/>
              <w:t>Серия_______________ №_________________</w:t>
            </w:r>
            <w:r w:rsidRPr="004703D7">
              <w:rPr>
                <w:rFonts w:ascii="Times New Roman" w:hAnsi="Times New Roman" w:cs="Times New Roman"/>
                <w:sz w:val="26"/>
                <w:szCs w:val="26"/>
              </w:rPr>
              <w:br/>
              <w:t>Выдан__________________________________</w:t>
            </w:r>
            <w:r w:rsidRPr="004703D7">
              <w:rPr>
                <w:rFonts w:ascii="Times New Roman" w:hAnsi="Times New Roman" w:cs="Times New Roman"/>
                <w:sz w:val="26"/>
                <w:szCs w:val="26"/>
              </w:rPr>
              <w:br/>
              <w:t>________________________________________</w:t>
            </w:r>
            <w:r w:rsidRPr="004703D7">
              <w:rPr>
                <w:rFonts w:ascii="Times New Roman" w:hAnsi="Times New Roman" w:cs="Times New Roman"/>
                <w:sz w:val="26"/>
                <w:szCs w:val="26"/>
              </w:rPr>
              <w:br/>
              <w:t>Дата____________________________________</w:t>
            </w:r>
            <w:r w:rsidRPr="004703D7">
              <w:rPr>
                <w:rFonts w:ascii="Times New Roman" w:hAnsi="Times New Roman" w:cs="Times New Roman"/>
                <w:sz w:val="26"/>
                <w:szCs w:val="26"/>
              </w:rPr>
              <w:br/>
              <w:t>Адрес:__________________________________</w:t>
            </w:r>
            <w:r w:rsidRPr="004703D7">
              <w:rPr>
                <w:rFonts w:ascii="Times New Roman" w:hAnsi="Times New Roman" w:cs="Times New Roman"/>
                <w:sz w:val="26"/>
                <w:szCs w:val="26"/>
              </w:rPr>
              <w:br/>
              <w:t>________________________________________</w:t>
            </w:r>
            <w:r w:rsidRPr="004703D7">
              <w:rPr>
                <w:rFonts w:ascii="Times New Roman" w:hAnsi="Times New Roman" w:cs="Times New Roman"/>
                <w:sz w:val="26"/>
                <w:szCs w:val="26"/>
              </w:rPr>
              <w:br/>
              <w:t>(с указанием почтового индекса)</w:t>
            </w:r>
            <w:r w:rsidRPr="004703D7">
              <w:rPr>
                <w:rFonts w:ascii="Times New Roman" w:hAnsi="Times New Roman" w:cs="Times New Roman"/>
                <w:sz w:val="26"/>
                <w:szCs w:val="26"/>
              </w:rPr>
              <w:br/>
              <w:t>Телефон:________________________________</w:t>
            </w:r>
            <w:r w:rsidRPr="004703D7">
              <w:rPr>
                <w:rFonts w:ascii="Times New Roman" w:hAnsi="Times New Roman" w:cs="Times New Roman"/>
                <w:sz w:val="26"/>
                <w:szCs w:val="26"/>
              </w:rPr>
              <w:br/>
              <w:t>Подпись:________________________________</w:t>
            </w:r>
            <w:r w:rsidRPr="004703D7">
              <w:rPr>
                <w:rFonts w:ascii="Times New Roman" w:hAnsi="Times New Roman" w:cs="Times New Roman"/>
                <w:sz w:val="26"/>
                <w:szCs w:val="26"/>
              </w:rPr>
              <w:br/>
              <w:t>Дата «__________»_____________201_г.</w:t>
            </w:r>
          </w:p>
          <w:p w:rsidR="00147BEA" w:rsidRPr="004703D7" w:rsidRDefault="00147BEA" w:rsidP="00147BEA">
            <w:pPr>
              <w:tabs>
                <w:tab w:val="left" w:pos="142"/>
              </w:tabs>
              <w:spacing w:before="100" w:beforeAutospacing="1" w:after="100" w:afterAutospacing="1"/>
              <w:ind w:firstLine="300"/>
              <w:rPr>
                <w:rFonts w:ascii="Times New Roman" w:hAnsi="Times New Roman" w:cs="Times New Roman"/>
                <w:sz w:val="26"/>
                <w:szCs w:val="26"/>
              </w:rPr>
            </w:pPr>
            <w:r w:rsidRPr="004703D7">
              <w:rPr>
                <w:rFonts w:ascii="Times New Roman" w:hAnsi="Times New Roman" w:cs="Times New Roman"/>
                <w:sz w:val="26"/>
                <w:szCs w:val="26"/>
              </w:rPr>
              <w:t>Отметка о получении 2 экземпляра родителем:</w:t>
            </w:r>
            <w:r w:rsidRPr="004703D7">
              <w:rPr>
                <w:rFonts w:ascii="Times New Roman" w:hAnsi="Times New Roman" w:cs="Times New Roman"/>
                <w:sz w:val="26"/>
                <w:szCs w:val="26"/>
              </w:rPr>
              <w:br/>
              <w:t>________________________________________</w:t>
            </w:r>
            <w:r w:rsidRPr="004703D7">
              <w:rPr>
                <w:rFonts w:ascii="Times New Roman" w:hAnsi="Times New Roman" w:cs="Times New Roman"/>
                <w:sz w:val="26"/>
                <w:szCs w:val="26"/>
              </w:rPr>
              <w:br/>
              <w:t>Дата «__________»___________ 201_г.</w:t>
            </w:r>
            <w:r w:rsidRPr="004703D7">
              <w:rPr>
                <w:rFonts w:ascii="Times New Roman" w:hAnsi="Times New Roman" w:cs="Times New Roman"/>
                <w:sz w:val="26"/>
                <w:szCs w:val="26"/>
              </w:rPr>
              <w:br/>
              <w:t>Подпись_________________</w:t>
            </w:r>
          </w:p>
        </w:tc>
      </w:tr>
    </w:tbl>
    <w:p w:rsidR="00147BEA" w:rsidRPr="004703D7" w:rsidRDefault="00147BEA" w:rsidP="004703D7">
      <w:pPr>
        <w:tabs>
          <w:tab w:val="left" w:pos="4358"/>
        </w:tabs>
        <w:spacing w:before="100" w:beforeAutospacing="1" w:after="100" w:afterAutospacing="1" w:line="240" w:lineRule="atLeast"/>
        <w:jc w:val="both"/>
        <w:rPr>
          <w:rFonts w:ascii="Times New Roman" w:hAnsi="Times New Roman" w:cs="Times New Roman"/>
          <w:color w:val="000000"/>
          <w:sz w:val="26"/>
          <w:szCs w:val="26"/>
        </w:rPr>
      </w:pPr>
    </w:p>
    <w:p w:rsidR="006569A0" w:rsidRPr="004703D7" w:rsidRDefault="006569A0" w:rsidP="00147BEA">
      <w:pPr>
        <w:tabs>
          <w:tab w:val="left" w:pos="142"/>
        </w:tabs>
        <w:spacing w:before="100" w:beforeAutospacing="1" w:after="100" w:afterAutospacing="1" w:line="240" w:lineRule="atLeast"/>
        <w:ind w:firstLine="708"/>
        <w:jc w:val="both"/>
        <w:rPr>
          <w:rFonts w:ascii="Times New Roman" w:hAnsi="Times New Roman" w:cs="Times New Roman"/>
          <w:color w:val="000000"/>
          <w:sz w:val="26"/>
          <w:szCs w:val="26"/>
          <w:lang w:val="en-US"/>
        </w:rPr>
      </w:pPr>
    </w:p>
    <w:p w:rsidR="00147BEA" w:rsidRPr="004703D7" w:rsidRDefault="00147BEA" w:rsidP="00147BEA">
      <w:pPr>
        <w:tabs>
          <w:tab w:val="left" w:pos="142"/>
        </w:tabs>
        <w:spacing w:before="100" w:beforeAutospacing="1" w:after="100" w:afterAutospacing="1" w:line="240" w:lineRule="atLeast"/>
        <w:ind w:firstLine="708"/>
        <w:jc w:val="both"/>
        <w:rPr>
          <w:rFonts w:ascii="Times New Roman" w:hAnsi="Times New Roman" w:cs="Times New Roman"/>
          <w:color w:val="000000"/>
          <w:sz w:val="26"/>
          <w:szCs w:val="26"/>
        </w:rPr>
      </w:pPr>
      <w:r w:rsidRPr="004703D7">
        <w:rPr>
          <w:rFonts w:ascii="Times New Roman" w:hAnsi="Times New Roman" w:cs="Times New Roman"/>
          <w:color w:val="000000"/>
          <w:sz w:val="26"/>
          <w:szCs w:val="26"/>
        </w:rPr>
        <w:t>Даю согласие на обработку персональных данных моих и моего ребенка в соответствии с законодательством РФ,  на проведение педагогической диагностики и мониторинга педагогами и психологом ДОУ.</w:t>
      </w:r>
    </w:p>
    <w:p w:rsidR="00147BEA" w:rsidRPr="004703D7" w:rsidRDefault="00147BEA" w:rsidP="00147BEA">
      <w:pPr>
        <w:spacing w:before="100" w:beforeAutospacing="1" w:after="100" w:afterAutospacing="1" w:line="240" w:lineRule="atLeast"/>
        <w:jc w:val="both"/>
        <w:rPr>
          <w:rFonts w:ascii="Times New Roman" w:hAnsi="Times New Roman" w:cs="Times New Roman"/>
          <w:color w:val="000000"/>
          <w:sz w:val="26"/>
          <w:szCs w:val="26"/>
          <w:lang w:val="en-US"/>
        </w:rPr>
      </w:pPr>
      <w:r w:rsidRPr="004703D7">
        <w:rPr>
          <w:rFonts w:ascii="Times New Roman" w:hAnsi="Times New Roman" w:cs="Times New Roman"/>
          <w:color w:val="000000"/>
          <w:sz w:val="26"/>
          <w:szCs w:val="26"/>
        </w:rPr>
        <w:t xml:space="preserve">_____________________________________________ </w:t>
      </w:r>
    </w:p>
    <w:p w:rsidR="00147BEA" w:rsidRPr="004703D7" w:rsidRDefault="00147BEA" w:rsidP="00147BEA">
      <w:pPr>
        <w:spacing w:before="100" w:beforeAutospacing="1" w:after="100" w:afterAutospacing="1" w:line="240" w:lineRule="atLeast"/>
        <w:jc w:val="both"/>
        <w:rPr>
          <w:rFonts w:ascii="Times New Roman" w:hAnsi="Times New Roman" w:cs="Times New Roman"/>
          <w:color w:val="000000"/>
          <w:sz w:val="26"/>
          <w:szCs w:val="26"/>
        </w:rPr>
      </w:pPr>
      <w:r w:rsidRPr="004703D7">
        <w:rPr>
          <w:rFonts w:ascii="Times New Roman" w:hAnsi="Times New Roman" w:cs="Times New Roman"/>
          <w:color w:val="000000"/>
          <w:sz w:val="26"/>
          <w:szCs w:val="26"/>
        </w:rPr>
        <w:t xml:space="preserve">ФИО родителя (законного представителя).                                                                                                                                                                                                                                                                                                                                                        </w:t>
      </w:r>
    </w:p>
    <w:p w:rsidR="00147BEA" w:rsidRPr="004703D7" w:rsidRDefault="00147BEA" w:rsidP="00147BEA">
      <w:pPr>
        <w:spacing w:before="100" w:beforeAutospacing="1" w:after="100" w:afterAutospacing="1" w:line="240" w:lineRule="atLeast"/>
        <w:ind w:firstLine="708"/>
        <w:jc w:val="both"/>
        <w:rPr>
          <w:rFonts w:ascii="Times New Roman" w:hAnsi="Times New Roman" w:cs="Times New Roman"/>
          <w:color w:val="000000"/>
          <w:sz w:val="26"/>
          <w:szCs w:val="26"/>
        </w:rPr>
      </w:pPr>
      <w:r w:rsidRPr="004703D7">
        <w:rPr>
          <w:rFonts w:ascii="Times New Roman" w:hAnsi="Times New Roman" w:cs="Times New Roman"/>
          <w:color w:val="000000"/>
          <w:sz w:val="26"/>
          <w:szCs w:val="26"/>
        </w:rPr>
        <w:t xml:space="preserve">   подпись</w:t>
      </w:r>
    </w:p>
    <w:p w:rsidR="00147BEA" w:rsidRPr="004703D7" w:rsidRDefault="00147BEA" w:rsidP="00147BEA">
      <w:pPr>
        <w:pStyle w:val="ConsPlusNormal"/>
        <w:jc w:val="both"/>
        <w:outlineLvl w:val="1"/>
        <w:rPr>
          <w:rFonts w:ascii="Times New Roman" w:hAnsi="Times New Roman" w:cs="Times New Roman"/>
          <w:b/>
          <w:sz w:val="26"/>
          <w:szCs w:val="26"/>
        </w:rPr>
      </w:pPr>
    </w:p>
    <w:p w:rsidR="00147BEA" w:rsidRPr="004703D7" w:rsidRDefault="00147BEA" w:rsidP="00147BEA">
      <w:pPr>
        <w:pStyle w:val="ConsPlusNormal"/>
        <w:jc w:val="both"/>
        <w:outlineLvl w:val="1"/>
        <w:rPr>
          <w:rFonts w:ascii="Times New Roman" w:hAnsi="Times New Roman" w:cs="Times New Roman"/>
          <w:b/>
          <w:sz w:val="26"/>
          <w:szCs w:val="26"/>
        </w:rPr>
      </w:pPr>
    </w:p>
    <w:p w:rsidR="00147BEA" w:rsidRPr="004703D7" w:rsidRDefault="00147BEA" w:rsidP="00147BEA">
      <w:pPr>
        <w:pStyle w:val="ConsPlusNormal"/>
        <w:jc w:val="both"/>
        <w:outlineLvl w:val="1"/>
        <w:rPr>
          <w:rFonts w:ascii="Times New Roman" w:hAnsi="Times New Roman" w:cs="Times New Roman"/>
          <w:b/>
          <w:sz w:val="26"/>
          <w:szCs w:val="26"/>
        </w:rPr>
      </w:pPr>
    </w:p>
    <w:p w:rsidR="00147BEA" w:rsidRPr="004703D7" w:rsidRDefault="00147BEA" w:rsidP="00147BEA">
      <w:pPr>
        <w:pStyle w:val="ConsPlusNormal"/>
        <w:jc w:val="both"/>
        <w:outlineLvl w:val="1"/>
        <w:rPr>
          <w:rFonts w:ascii="Times New Roman" w:hAnsi="Times New Roman" w:cs="Times New Roman"/>
          <w:b/>
          <w:sz w:val="26"/>
          <w:szCs w:val="26"/>
        </w:rPr>
      </w:pPr>
    </w:p>
    <w:p w:rsidR="00147BEA" w:rsidRPr="004703D7" w:rsidRDefault="00147BEA" w:rsidP="00147BEA">
      <w:pPr>
        <w:pStyle w:val="ConsPlusNormal"/>
        <w:ind w:firstLine="540"/>
        <w:jc w:val="both"/>
        <w:rPr>
          <w:rFonts w:ascii="Times New Roman" w:hAnsi="Times New Roman" w:cs="Times New Roman"/>
          <w:sz w:val="26"/>
          <w:szCs w:val="26"/>
        </w:rPr>
      </w:pPr>
    </w:p>
    <w:p w:rsidR="00147BEA" w:rsidRPr="004703D7" w:rsidRDefault="00147BEA" w:rsidP="00147BEA">
      <w:pPr>
        <w:jc w:val="both"/>
        <w:rPr>
          <w:rFonts w:ascii="Times New Roman" w:hAnsi="Times New Roman" w:cs="Times New Roman"/>
          <w:sz w:val="26"/>
          <w:szCs w:val="26"/>
        </w:rPr>
      </w:pPr>
    </w:p>
    <w:p w:rsidR="006569A0" w:rsidRPr="004703D7" w:rsidRDefault="006569A0" w:rsidP="002008A5">
      <w:pPr>
        <w:pStyle w:val="ConsPlusNormal"/>
        <w:jc w:val="both"/>
        <w:rPr>
          <w:rFonts w:ascii="Times New Roman" w:hAnsi="Times New Roman" w:cs="Times New Roman"/>
          <w:sz w:val="26"/>
          <w:szCs w:val="26"/>
        </w:rPr>
      </w:pPr>
    </w:p>
    <w:p w:rsidR="006569A0" w:rsidRPr="004703D7" w:rsidRDefault="006569A0" w:rsidP="006569A0">
      <w:pPr>
        <w:pStyle w:val="aa"/>
        <w:spacing w:line="360" w:lineRule="auto"/>
        <w:jc w:val="center"/>
        <w:rPr>
          <w:rFonts w:ascii="Times New Roman" w:hAnsi="Times New Roman" w:cs="Times New Roman"/>
          <w:sz w:val="26"/>
          <w:szCs w:val="26"/>
        </w:rPr>
      </w:pPr>
      <w:r w:rsidRPr="004703D7">
        <w:rPr>
          <w:rFonts w:ascii="Times New Roman" w:hAnsi="Times New Roman" w:cs="Times New Roman"/>
          <w:sz w:val="26"/>
          <w:szCs w:val="26"/>
        </w:rPr>
        <w:t xml:space="preserve">Приложение к договору № ____ </w:t>
      </w:r>
    </w:p>
    <w:p w:rsidR="006569A0" w:rsidRPr="004703D7" w:rsidRDefault="006569A0" w:rsidP="006569A0">
      <w:pPr>
        <w:pStyle w:val="aa"/>
        <w:spacing w:line="360" w:lineRule="auto"/>
        <w:jc w:val="center"/>
        <w:rPr>
          <w:rFonts w:ascii="Times New Roman" w:hAnsi="Times New Roman" w:cs="Times New Roman"/>
          <w:sz w:val="26"/>
          <w:szCs w:val="26"/>
        </w:rPr>
      </w:pPr>
      <w:r w:rsidRPr="004703D7">
        <w:rPr>
          <w:rFonts w:ascii="Times New Roman" w:hAnsi="Times New Roman" w:cs="Times New Roman"/>
          <w:sz w:val="26"/>
          <w:szCs w:val="26"/>
        </w:rPr>
        <w:t xml:space="preserve">об образовании по образовательным программам дошкольного образования. </w:t>
      </w:r>
    </w:p>
    <w:p w:rsidR="006569A0" w:rsidRPr="004703D7" w:rsidRDefault="006569A0" w:rsidP="006569A0">
      <w:pPr>
        <w:pStyle w:val="aa"/>
        <w:jc w:val="center"/>
        <w:rPr>
          <w:rFonts w:ascii="Times New Roman" w:hAnsi="Times New Roman" w:cs="Times New Roman"/>
          <w:sz w:val="26"/>
          <w:szCs w:val="26"/>
        </w:rPr>
      </w:pPr>
    </w:p>
    <w:p w:rsidR="006569A0" w:rsidRPr="004703D7" w:rsidRDefault="006569A0" w:rsidP="004703D7">
      <w:pPr>
        <w:pStyle w:val="aa"/>
        <w:rPr>
          <w:rFonts w:ascii="Times New Roman" w:hAnsi="Times New Roman" w:cs="Times New Roman"/>
          <w:sz w:val="26"/>
          <w:szCs w:val="26"/>
        </w:rPr>
      </w:pPr>
    </w:p>
    <w:tbl>
      <w:tblPr>
        <w:tblStyle w:val="a9"/>
        <w:tblW w:w="10632" w:type="dxa"/>
        <w:tblInd w:w="-459" w:type="dxa"/>
        <w:tblLayout w:type="fixed"/>
        <w:tblLook w:val="04A0"/>
      </w:tblPr>
      <w:tblGrid>
        <w:gridCol w:w="567"/>
        <w:gridCol w:w="2410"/>
        <w:gridCol w:w="2126"/>
        <w:gridCol w:w="1418"/>
        <w:gridCol w:w="992"/>
        <w:gridCol w:w="851"/>
        <w:gridCol w:w="1134"/>
        <w:gridCol w:w="1134"/>
      </w:tblGrid>
      <w:tr w:rsidR="006569A0" w:rsidRPr="004703D7" w:rsidTr="004703D7">
        <w:tc>
          <w:tcPr>
            <w:tcW w:w="567"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w:t>
            </w:r>
          </w:p>
        </w:tc>
        <w:tc>
          <w:tcPr>
            <w:tcW w:w="2410"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Наименование дополнительной образовательной услуги</w:t>
            </w:r>
          </w:p>
        </w:tc>
        <w:tc>
          <w:tcPr>
            <w:tcW w:w="2126"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Форма предоставления (оказания) услуги (индивидуальная, групповая)</w:t>
            </w:r>
          </w:p>
        </w:tc>
        <w:tc>
          <w:tcPr>
            <w:tcW w:w="1418"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Наименование образовательной программы (части образовательной программы)</w:t>
            </w:r>
          </w:p>
        </w:tc>
        <w:tc>
          <w:tcPr>
            <w:tcW w:w="1843" w:type="dxa"/>
            <w:gridSpan w:val="2"/>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Количество часов</w:t>
            </w:r>
          </w:p>
        </w:tc>
        <w:tc>
          <w:tcPr>
            <w:tcW w:w="1134"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Сумма оплаты в месяц</w:t>
            </w:r>
          </w:p>
        </w:tc>
        <w:tc>
          <w:tcPr>
            <w:tcW w:w="1134" w:type="dxa"/>
            <w:vMerge w:val="restart"/>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Сумма оплаты на учебный год</w:t>
            </w:r>
          </w:p>
        </w:tc>
      </w:tr>
      <w:tr w:rsidR="006569A0" w:rsidRPr="004703D7" w:rsidTr="004703D7">
        <w:tc>
          <w:tcPr>
            <w:tcW w:w="567" w:type="dxa"/>
            <w:vMerge/>
          </w:tcPr>
          <w:p w:rsidR="006569A0" w:rsidRPr="004703D7" w:rsidRDefault="006569A0" w:rsidP="00AC26BC">
            <w:pPr>
              <w:pStyle w:val="aa"/>
              <w:rPr>
                <w:rFonts w:ascii="Times New Roman" w:hAnsi="Times New Roman" w:cs="Times New Roman"/>
                <w:sz w:val="26"/>
                <w:szCs w:val="26"/>
              </w:rPr>
            </w:pPr>
          </w:p>
        </w:tc>
        <w:tc>
          <w:tcPr>
            <w:tcW w:w="2410" w:type="dxa"/>
            <w:vMerge/>
          </w:tcPr>
          <w:p w:rsidR="006569A0" w:rsidRPr="004703D7" w:rsidRDefault="006569A0" w:rsidP="00AC26BC">
            <w:pPr>
              <w:pStyle w:val="aa"/>
              <w:rPr>
                <w:rFonts w:ascii="Times New Roman" w:hAnsi="Times New Roman" w:cs="Times New Roman"/>
                <w:sz w:val="26"/>
                <w:szCs w:val="26"/>
              </w:rPr>
            </w:pPr>
          </w:p>
        </w:tc>
        <w:tc>
          <w:tcPr>
            <w:tcW w:w="2126" w:type="dxa"/>
            <w:vMerge/>
          </w:tcPr>
          <w:p w:rsidR="006569A0" w:rsidRPr="004703D7" w:rsidRDefault="006569A0" w:rsidP="00AC26BC">
            <w:pPr>
              <w:pStyle w:val="aa"/>
              <w:rPr>
                <w:rFonts w:ascii="Times New Roman" w:hAnsi="Times New Roman" w:cs="Times New Roman"/>
                <w:sz w:val="26"/>
                <w:szCs w:val="26"/>
              </w:rPr>
            </w:pPr>
          </w:p>
        </w:tc>
        <w:tc>
          <w:tcPr>
            <w:tcW w:w="1418" w:type="dxa"/>
            <w:vMerge/>
          </w:tcPr>
          <w:p w:rsidR="006569A0" w:rsidRPr="004703D7" w:rsidRDefault="006569A0" w:rsidP="00AC26BC">
            <w:pPr>
              <w:pStyle w:val="aa"/>
              <w:rPr>
                <w:rFonts w:ascii="Times New Roman" w:hAnsi="Times New Roman" w:cs="Times New Roman"/>
                <w:sz w:val="26"/>
                <w:szCs w:val="26"/>
              </w:rPr>
            </w:pPr>
          </w:p>
        </w:tc>
        <w:tc>
          <w:tcPr>
            <w:tcW w:w="992" w:type="dxa"/>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в неделю</w:t>
            </w:r>
          </w:p>
        </w:tc>
        <w:tc>
          <w:tcPr>
            <w:tcW w:w="851" w:type="dxa"/>
          </w:tcPr>
          <w:p w:rsidR="006569A0" w:rsidRPr="004703D7" w:rsidRDefault="006569A0" w:rsidP="00AC26BC">
            <w:pPr>
              <w:pStyle w:val="aa"/>
              <w:rPr>
                <w:rFonts w:ascii="Times New Roman" w:hAnsi="Times New Roman" w:cs="Times New Roman"/>
                <w:sz w:val="26"/>
                <w:szCs w:val="26"/>
              </w:rPr>
            </w:pPr>
            <w:r w:rsidRPr="004703D7">
              <w:rPr>
                <w:rFonts w:ascii="Times New Roman" w:hAnsi="Times New Roman" w:cs="Times New Roman"/>
                <w:sz w:val="26"/>
                <w:szCs w:val="26"/>
              </w:rPr>
              <w:t>всего</w:t>
            </w:r>
          </w:p>
        </w:tc>
        <w:tc>
          <w:tcPr>
            <w:tcW w:w="1134" w:type="dxa"/>
            <w:vMerge/>
          </w:tcPr>
          <w:p w:rsidR="006569A0" w:rsidRPr="004703D7" w:rsidRDefault="006569A0" w:rsidP="00AC26BC">
            <w:pPr>
              <w:pStyle w:val="aa"/>
              <w:rPr>
                <w:rFonts w:ascii="Times New Roman" w:hAnsi="Times New Roman" w:cs="Times New Roman"/>
                <w:sz w:val="26"/>
                <w:szCs w:val="26"/>
              </w:rPr>
            </w:pPr>
          </w:p>
        </w:tc>
        <w:tc>
          <w:tcPr>
            <w:tcW w:w="1134" w:type="dxa"/>
            <w:vMerge/>
          </w:tcPr>
          <w:p w:rsidR="006569A0" w:rsidRPr="004703D7" w:rsidRDefault="006569A0" w:rsidP="00AC26BC">
            <w:pPr>
              <w:pStyle w:val="aa"/>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pStyle w:val="aa"/>
              <w:spacing w:line="360" w:lineRule="auto"/>
              <w:rPr>
                <w:rFonts w:ascii="Times New Roman" w:hAnsi="Times New Roman" w:cs="Times New Roman"/>
                <w:sz w:val="26"/>
                <w:szCs w:val="26"/>
              </w:rPr>
            </w:pPr>
          </w:p>
        </w:tc>
        <w:tc>
          <w:tcPr>
            <w:tcW w:w="2410" w:type="dxa"/>
          </w:tcPr>
          <w:p w:rsidR="006569A0" w:rsidRPr="004703D7" w:rsidRDefault="006569A0" w:rsidP="00AC26BC">
            <w:pPr>
              <w:pStyle w:val="aa"/>
              <w:spacing w:line="360" w:lineRule="auto"/>
              <w:rPr>
                <w:rFonts w:ascii="Times New Roman" w:hAnsi="Times New Roman" w:cs="Times New Roman"/>
                <w:sz w:val="26"/>
                <w:szCs w:val="26"/>
              </w:rPr>
            </w:pPr>
          </w:p>
        </w:tc>
        <w:tc>
          <w:tcPr>
            <w:tcW w:w="2126" w:type="dxa"/>
          </w:tcPr>
          <w:p w:rsidR="006569A0" w:rsidRPr="004703D7" w:rsidRDefault="006569A0" w:rsidP="00AC26BC">
            <w:pPr>
              <w:pStyle w:val="aa"/>
              <w:spacing w:line="360" w:lineRule="auto"/>
              <w:rPr>
                <w:rFonts w:ascii="Times New Roman" w:hAnsi="Times New Roman" w:cs="Times New Roman"/>
                <w:sz w:val="26"/>
                <w:szCs w:val="26"/>
              </w:rPr>
            </w:pPr>
          </w:p>
        </w:tc>
        <w:tc>
          <w:tcPr>
            <w:tcW w:w="1418" w:type="dxa"/>
          </w:tcPr>
          <w:p w:rsidR="006569A0" w:rsidRPr="004703D7" w:rsidRDefault="006569A0" w:rsidP="00AC26BC">
            <w:pPr>
              <w:pStyle w:val="aa"/>
              <w:spacing w:line="360" w:lineRule="auto"/>
              <w:rPr>
                <w:rFonts w:ascii="Times New Roman" w:hAnsi="Times New Roman" w:cs="Times New Roman"/>
                <w:sz w:val="26"/>
                <w:szCs w:val="26"/>
              </w:rPr>
            </w:pPr>
          </w:p>
        </w:tc>
        <w:tc>
          <w:tcPr>
            <w:tcW w:w="992" w:type="dxa"/>
          </w:tcPr>
          <w:p w:rsidR="006569A0" w:rsidRPr="004703D7" w:rsidRDefault="006569A0" w:rsidP="00AC26BC">
            <w:pPr>
              <w:pStyle w:val="aa"/>
              <w:spacing w:line="360" w:lineRule="auto"/>
              <w:rPr>
                <w:rFonts w:ascii="Times New Roman" w:hAnsi="Times New Roman" w:cs="Times New Roman"/>
                <w:sz w:val="26"/>
                <w:szCs w:val="26"/>
              </w:rPr>
            </w:pPr>
          </w:p>
        </w:tc>
        <w:tc>
          <w:tcPr>
            <w:tcW w:w="851" w:type="dxa"/>
          </w:tcPr>
          <w:p w:rsidR="006569A0" w:rsidRPr="004703D7" w:rsidRDefault="006569A0" w:rsidP="00AC26BC">
            <w:pPr>
              <w:pStyle w:val="aa"/>
              <w:spacing w:line="360" w:lineRule="auto"/>
              <w:rPr>
                <w:rFonts w:ascii="Times New Roman" w:hAnsi="Times New Roman" w:cs="Times New Roman"/>
                <w:sz w:val="26"/>
                <w:szCs w:val="26"/>
              </w:rPr>
            </w:pPr>
          </w:p>
        </w:tc>
        <w:tc>
          <w:tcPr>
            <w:tcW w:w="1134" w:type="dxa"/>
          </w:tcPr>
          <w:p w:rsidR="006569A0" w:rsidRPr="004703D7" w:rsidRDefault="006569A0" w:rsidP="00AC26BC">
            <w:pPr>
              <w:pStyle w:val="aa"/>
              <w:spacing w:line="360" w:lineRule="auto"/>
              <w:rPr>
                <w:rFonts w:ascii="Times New Roman" w:hAnsi="Times New Roman" w:cs="Times New Roman"/>
                <w:sz w:val="26"/>
                <w:szCs w:val="26"/>
              </w:rPr>
            </w:pPr>
          </w:p>
        </w:tc>
        <w:tc>
          <w:tcPr>
            <w:tcW w:w="1134" w:type="dxa"/>
          </w:tcPr>
          <w:p w:rsidR="006569A0" w:rsidRPr="004703D7" w:rsidRDefault="006569A0" w:rsidP="00AC26BC">
            <w:pPr>
              <w:pStyle w:val="aa"/>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pStyle w:val="aa"/>
              <w:spacing w:line="360" w:lineRule="auto"/>
              <w:rPr>
                <w:rFonts w:ascii="Times New Roman" w:hAnsi="Times New Roman" w:cs="Times New Roman"/>
                <w:sz w:val="26"/>
                <w:szCs w:val="26"/>
              </w:rPr>
            </w:pPr>
          </w:p>
        </w:tc>
        <w:tc>
          <w:tcPr>
            <w:tcW w:w="2410" w:type="dxa"/>
          </w:tcPr>
          <w:p w:rsidR="006569A0" w:rsidRPr="004703D7" w:rsidRDefault="006569A0" w:rsidP="00AC26BC">
            <w:pPr>
              <w:pStyle w:val="aa"/>
              <w:spacing w:line="360" w:lineRule="auto"/>
              <w:rPr>
                <w:rFonts w:ascii="Times New Roman" w:hAnsi="Times New Roman" w:cs="Times New Roman"/>
                <w:sz w:val="26"/>
                <w:szCs w:val="26"/>
              </w:rPr>
            </w:pPr>
          </w:p>
        </w:tc>
        <w:tc>
          <w:tcPr>
            <w:tcW w:w="2126" w:type="dxa"/>
          </w:tcPr>
          <w:p w:rsidR="006569A0" w:rsidRPr="004703D7" w:rsidRDefault="006569A0" w:rsidP="00AC26BC">
            <w:pPr>
              <w:pStyle w:val="aa"/>
              <w:spacing w:line="360" w:lineRule="auto"/>
              <w:rPr>
                <w:rFonts w:ascii="Times New Roman" w:hAnsi="Times New Roman" w:cs="Times New Roman"/>
                <w:sz w:val="26"/>
                <w:szCs w:val="26"/>
              </w:rPr>
            </w:pPr>
          </w:p>
        </w:tc>
        <w:tc>
          <w:tcPr>
            <w:tcW w:w="1418" w:type="dxa"/>
          </w:tcPr>
          <w:p w:rsidR="006569A0" w:rsidRPr="004703D7" w:rsidRDefault="006569A0" w:rsidP="00AC26BC">
            <w:pPr>
              <w:pStyle w:val="aa"/>
              <w:spacing w:line="360" w:lineRule="auto"/>
              <w:rPr>
                <w:rFonts w:ascii="Times New Roman" w:hAnsi="Times New Roman" w:cs="Times New Roman"/>
                <w:sz w:val="26"/>
                <w:szCs w:val="26"/>
              </w:rPr>
            </w:pPr>
          </w:p>
        </w:tc>
        <w:tc>
          <w:tcPr>
            <w:tcW w:w="992" w:type="dxa"/>
          </w:tcPr>
          <w:p w:rsidR="006569A0" w:rsidRPr="004703D7" w:rsidRDefault="006569A0" w:rsidP="00AC26BC">
            <w:pPr>
              <w:pStyle w:val="aa"/>
              <w:spacing w:line="360" w:lineRule="auto"/>
              <w:rPr>
                <w:rFonts w:ascii="Times New Roman" w:hAnsi="Times New Roman" w:cs="Times New Roman"/>
                <w:sz w:val="26"/>
                <w:szCs w:val="26"/>
              </w:rPr>
            </w:pPr>
          </w:p>
        </w:tc>
        <w:tc>
          <w:tcPr>
            <w:tcW w:w="851" w:type="dxa"/>
          </w:tcPr>
          <w:p w:rsidR="006569A0" w:rsidRPr="004703D7" w:rsidRDefault="006569A0" w:rsidP="00AC26BC">
            <w:pPr>
              <w:pStyle w:val="aa"/>
              <w:spacing w:line="360" w:lineRule="auto"/>
              <w:rPr>
                <w:rFonts w:ascii="Times New Roman" w:hAnsi="Times New Roman" w:cs="Times New Roman"/>
                <w:sz w:val="26"/>
                <w:szCs w:val="26"/>
              </w:rPr>
            </w:pPr>
          </w:p>
        </w:tc>
        <w:tc>
          <w:tcPr>
            <w:tcW w:w="1134" w:type="dxa"/>
          </w:tcPr>
          <w:p w:rsidR="006569A0" w:rsidRPr="004703D7" w:rsidRDefault="006569A0" w:rsidP="00AC26BC">
            <w:pPr>
              <w:pStyle w:val="aa"/>
              <w:spacing w:line="360" w:lineRule="auto"/>
              <w:rPr>
                <w:rFonts w:ascii="Times New Roman" w:hAnsi="Times New Roman" w:cs="Times New Roman"/>
                <w:sz w:val="26"/>
                <w:szCs w:val="26"/>
              </w:rPr>
            </w:pPr>
          </w:p>
        </w:tc>
        <w:tc>
          <w:tcPr>
            <w:tcW w:w="1134" w:type="dxa"/>
          </w:tcPr>
          <w:p w:rsidR="006569A0" w:rsidRPr="004703D7" w:rsidRDefault="006569A0" w:rsidP="00AC26BC">
            <w:pPr>
              <w:pStyle w:val="aa"/>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r w:rsidR="006569A0" w:rsidRPr="004703D7" w:rsidTr="004703D7">
        <w:tc>
          <w:tcPr>
            <w:tcW w:w="567" w:type="dxa"/>
          </w:tcPr>
          <w:p w:rsidR="006569A0" w:rsidRPr="004703D7" w:rsidRDefault="006569A0" w:rsidP="00AC26BC">
            <w:pPr>
              <w:spacing w:line="360" w:lineRule="auto"/>
              <w:rPr>
                <w:rFonts w:ascii="Times New Roman" w:hAnsi="Times New Roman" w:cs="Times New Roman"/>
                <w:sz w:val="26"/>
                <w:szCs w:val="26"/>
              </w:rPr>
            </w:pPr>
          </w:p>
        </w:tc>
        <w:tc>
          <w:tcPr>
            <w:tcW w:w="2410" w:type="dxa"/>
          </w:tcPr>
          <w:p w:rsidR="006569A0" w:rsidRPr="004703D7" w:rsidRDefault="006569A0" w:rsidP="00AC26BC">
            <w:pPr>
              <w:spacing w:line="360" w:lineRule="auto"/>
              <w:rPr>
                <w:rFonts w:ascii="Times New Roman" w:hAnsi="Times New Roman" w:cs="Times New Roman"/>
                <w:sz w:val="26"/>
                <w:szCs w:val="26"/>
              </w:rPr>
            </w:pPr>
          </w:p>
        </w:tc>
        <w:tc>
          <w:tcPr>
            <w:tcW w:w="2126" w:type="dxa"/>
          </w:tcPr>
          <w:p w:rsidR="006569A0" w:rsidRPr="004703D7" w:rsidRDefault="006569A0" w:rsidP="00AC26BC">
            <w:pPr>
              <w:spacing w:line="360" w:lineRule="auto"/>
              <w:rPr>
                <w:rFonts w:ascii="Times New Roman" w:hAnsi="Times New Roman" w:cs="Times New Roman"/>
                <w:sz w:val="26"/>
                <w:szCs w:val="26"/>
              </w:rPr>
            </w:pPr>
          </w:p>
        </w:tc>
        <w:tc>
          <w:tcPr>
            <w:tcW w:w="1418" w:type="dxa"/>
          </w:tcPr>
          <w:p w:rsidR="006569A0" w:rsidRPr="004703D7" w:rsidRDefault="006569A0" w:rsidP="00AC26BC">
            <w:pPr>
              <w:spacing w:line="360" w:lineRule="auto"/>
              <w:rPr>
                <w:rFonts w:ascii="Times New Roman" w:hAnsi="Times New Roman" w:cs="Times New Roman"/>
                <w:sz w:val="26"/>
                <w:szCs w:val="26"/>
              </w:rPr>
            </w:pPr>
          </w:p>
        </w:tc>
        <w:tc>
          <w:tcPr>
            <w:tcW w:w="992" w:type="dxa"/>
          </w:tcPr>
          <w:p w:rsidR="006569A0" w:rsidRPr="004703D7" w:rsidRDefault="006569A0" w:rsidP="00AC26BC">
            <w:pPr>
              <w:spacing w:line="360" w:lineRule="auto"/>
              <w:rPr>
                <w:rFonts w:ascii="Times New Roman" w:hAnsi="Times New Roman" w:cs="Times New Roman"/>
                <w:sz w:val="26"/>
                <w:szCs w:val="26"/>
              </w:rPr>
            </w:pPr>
          </w:p>
        </w:tc>
        <w:tc>
          <w:tcPr>
            <w:tcW w:w="851"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c>
          <w:tcPr>
            <w:tcW w:w="1134" w:type="dxa"/>
          </w:tcPr>
          <w:p w:rsidR="006569A0" w:rsidRPr="004703D7" w:rsidRDefault="006569A0" w:rsidP="00AC26BC">
            <w:pPr>
              <w:spacing w:line="360" w:lineRule="auto"/>
              <w:rPr>
                <w:rFonts w:ascii="Times New Roman" w:hAnsi="Times New Roman" w:cs="Times New Roman"/>
                <w:sz w:val="26"/>
                <w:szCs w:val="26"/>
              </w:rPr>
            </w:pPr>
          </w:p>
        </w:tc>
      </w:tr>
    </w:tbl>
    <w:p w:rsidR="006569A0" w:rsidRPr="004703D7" w:rsidRDefault="006569A0" w:rsidP="006569A0">
      <w:pPr>
        <w:rPr>
          <w:rFonts w:ascii="Times New Roman" w:hAnsi="Times New Roman" w:cs="Times New Roman"/>
          <w:sz w:val="26"/>
          <w:szCs w:val="26"/>
        </w:rPr>
      </w:pPr>
    </w:p>
    <w:p w:rsidR="006569A0" w:rsidRPr="004703D7" w:rsidRDefault="006569A0" w:rsidP="002008A5">
      <w:pPr>
        <w:pStyle w:val="ConsPlusNormal"/>
        <w:jc w:val="both"/>
        <w:rPr>
          <w:rFonts w:ascii="Times New Roman" w:hAnsi="Times New Roman" w:cs="Times New Roman"/>
          <w:sz w:val="26"/>
          <w:szCs w:val="26"/>
          <w:lang w:val="en-US"/>
        </w:rPr>
      </w:pPr>
    </w:p>
    <w:sectPr w:rsidR="006569A0" w:rsidRPr="004703D7" w:rsidSect="00DC4467">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EB" w:rsidRDefault="00FF7AEB" w:rsidP="00A5691E">
      <w:pPr>
        <w:spacing w:after="0" w:line="240" w:lineRule="auto"/>
      </w:pPr>
      <w:r>
        <w:separator/>
      </w:r>
    </w:p>
  </w:endnote>
  <w:endnote w:type="continuationSeparator" w:id="0">
    <w:p w:rsidR="00FF7AEB" w:rsidRDefault="00FF7AEB" w:rsidP="00A56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EB" w:rsidRDefault="00FF7AEB" w:rsidP="00A5691E">
      <w:pPr>
        <w:spacing w:after="0" w:line="240" w:lineRule="auto"/>
      </w:pPr>
      <w:r>
        <w:separator/>
      </w:r>
    </w:p>
  </w:footnote>
  <w:footnote w:type="continuationSeparator" w:id="0">
    <w:p w:rsidR="00FF7AEB" w:rsidRDefault="00FF7AEB" w:rsidP="00A56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22222"/>
      <w:docPartObj>
        <w:docPartGallery w:val="Page Numbers (Top of Page)"/>
        <w:docPartUnique/>
      </w:docPartObj>
    </w:sdtPr>
    <w:sdtContent>
      <w:p w:rsidR="006400A4" w:rsidRDefault="00C014D5">
        <w:pPr>
          <w:pStyle w:val="a3"/>
          <w:jc w:val="center"/>
        </w:pPr>
        <w:fldSimple w:instr=" PAGE   \* MERGEFORMAT ">
          <w:r w:rsidR="004703D7">
            <w:rPr>
              <w:noProof/>
            </w:rPr>
            <w:t>2</w:t>
          </w:r>
        </w:fldSimple>
      </w:p>
    </w:sdtContent>
  </w:sdt>
  <w:p w:rsidR="00A5691E" w:rsidRDefault="00A569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D3F"/>
    <w:multiLevelType w:val="hybridMultilevel"/>
    <w:tmpl w:val="543878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691E"/>
    <w:rsid w:val="00004630"/>
    <w:rsid w:val="000130E7"/>
    <w:rsid w:val="000207B6"/>
    <w:rsid w:val="00136CE4"/>
    <w:rsid w:val="00147BEA"/>
    <w:rsid w:val="00196889"/>
    <w:rsid w:val="001A4B86"/>
    <w:rsid w:val="002008A5"/>
    <w:rsid w:val="002145E1"/>
    <w:rsid w:val="00271374"/>
    <w:rsid w:val="002D4462"/>
    <w:rsid w:val="00353728"/>
    <w:rsid w:val="0035472D"/>
    <w:rsid w:val="00374DFB"/>
    <w:rsid w:val="003D7D45"/>
    <w:rsid w:val="003E0587"/>
    <w:rsid w:val="003E755E"/>
    <w:rsid w:val="004703D7"/>
    <w:rsid w:val="00596760"/>
    <w:rsid w:val="005E0838"/>
    <w:rsid w:val="0062742B"/>
    <w:rsid w:val="0063790B"/>
    <w:rsid w:val="006400A4"/>
    <w:rsid w:val="006569A0"/>
    <w:rsid w:val="007C68B2"/>
    <w:rsid w:val="007E2506"/>
    <w:rsid w:val="00901090"/>
    <w:rsid w:val="009254D9"/>
    <w:rsid w:val="00940D47"/>
    <w:rsid w:val="009509D5"/>
    <w:rsid w:val="00984080"/>
    <w:rsid w:val="009D7F6F"/>
    <w:rsid w:val="00A5691E"/>
    <w:rsid w:val="00AE24E9"/>
    <w:rsid w:val="00AE6E84"/>
    <w:rsid w:val="00B23E05"/>
    <w:rsid w:val="00B84B71"/>
    <w:rsid w:val="00B920FE"/>
    <w:rsid w:val="00BE2ED5"/>
    <w:rsid w:val="00C014D5"/>
    <w:rsid w:val="00C028A3"/>
    <w:rsid w:val="00D33E9D"/>
    <w:rsid w:val="00D8209E"/>
    <w:rsid w:val="00DC4467"/>
    <w:rsid w:val="00DE02FC"/>
    <w:rsid w:val="00E55C15"/>
    <w:rsid w:val="00F03228"/>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91E"/>
  </w:style>
  <w:style w:type="paragraph" w:styleId="a5">
    <w:name w:val="footer"/>
    <w:basedOn w:val="a"/>
    <w:link w:val="a6"/>
    <w:uiPriority w:val="99"/>
    <w:semiHidden/>
    <w:unhideWhenUsed/>
    <w:rsid w:val="00A569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691E"/>
  </w:style>
  <w:style w:type="paragraph" w:styleId="a7">
    <w:name w:val="Normal (Web)"/>
    <w:basedOn w:val="a"/>
    <w:rsid w:val="00E5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3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008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2008A5"/>
    <w:rPr>
      <w:color w:val="0000FF"/>
      <w:u w:val="single"/>
    </w:rPr>
  </w:style>
  <w:style w:type="table" w:styleId="a9">
    <w:name w:val="Table Grid"/>
    <w:basedOn w:val="a1"/>
    <w:uiPriority w:val="59"/>
    <w:rsid w:val="00656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569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681457F41D4EC4DC5F84E9D9F8E41FE6F55025AC8E3A2F0392D0A2229B1241EC784BC6AFB3a116E" TargetMode="External"/><Relationship Id="rId13" Type="http://schemas.openxmlformats.org/officeDocument/2006/relationships/hyperlink" Target="file:///C:\DOCUME~1\9335~1\LOCALS~1\Temp\Rar$DIa0.027\LAW160974_0_20140516_131227_53451.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B9681457F41D4EC4DC5F84E9D9F8E41FE6F55025AC8E3A2F0392D0A2229B1241EC784BC6AFB3a116E" TargetMode="External"/><Relationship Id="rId12" Type="http://schemas.openxmlformats.org/officeDocument/2006/relationships/hyperlink" Target="file:///C:\DOCUME~1\9335~1\LOCALS~1\Temp\Rar$DIa0.027\LAW160974_0_20140516_131227_53451.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1\9335~1\LOCALS~1\Temp\Rar$DIa0.027\LAW160974_0_20140516_131227_53451.rtf" TargetMode="External"/><Relationship Id="rId5" Type="http://schemas.openxmlformats.org/officeDocument/2006/relationships/footnotes" Target="footnotes.xml"/><Relationship Id="rId15" Type="http://schemas.openxmlformats.org/officeDocument/2006/relationships/hyperlink" Target="file:///C:\DOCUME~1\9335~1\LOCALS~1\Temp\Rar$DIa0.027\LAW160974_0_20140516_131227_53451.rtf" TargetMode="External"/><Relationship Id="rId10" Type="http://schemas.openxmlformats.org/officeDocument/2006/relationships/hyperlink" Target="file:///C:\DOCUME~1\9335~1\LOCALS~1\Temp\Rar$DIa0.027\LAW160974_0_20140516_131227_53451.rtf" TargetMode="External"/><Relationship Id="rId4" Type="http://schemas.openxmlformats.org/officeDocument/2006/relationships/webSettings" Target="webSettings.xml"/><Relationship Id="rId9" Type="http://schemas.openxmlformats.org/officeDocument/2006/relationships/hyperlink" Target="file:///C:\DOCUME~1\9335~1\LOCALS~1\Temp\Rar$DIa0.027\LAW160974_0_20140516_131227_53451.rtf" TargetMode="External"/><Relationship Id="rId14" Type="http://schemas.openxmlformats.org/officeDocument/2006/relationships/hyperlink" Target="file:///C:\DOCUME~1\9335~1\LOCALS~1\Temp\Rar$DIa0.027\LAW160974_0_20140516_131227_5345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5025</Words>
  <Characters>28648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Admin</cp:lastModifiedBy>
  <cp:revision>17</cp:revision>
  <cp:lastPrinted>2019-03-27T03:40:00Z</cp:lastPrinted>
  <dcterms:created xsi:type="dcterms:W3CDTF">2018-02-07T00:48:00Z</dcterms:created>
  <dcterms:modified xsi:type="dcterms:W3CDTF">2019-03-27T03:54:00Z</dcterms:modified>
</cp:coreProperties>
</file>